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In cases wherein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w:t>
            </w:r>
            <w:r w:rsidRPr="007F771D">
              <w:rPr>
                <w:rFonts w:cs="Arial"/>
                <w:bCs/>
                <w:sz w:val="22"/>
                <w:szCs w:val="22"/>
              </w:rPr>
              <w:lastRenderedPageBreak/>
              <w:t>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lastRenderedPageBreak/>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The Bidder shall in its bid submit a certificate in compliance to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7F771D">
              <w:rPr>
                <w:rFonts w:cs="Arial"/>
                <w:b/>
                <w:sz w:val="22"/>
                <w:szCs w:val="22"/>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 xml:space="preserve">‘Class –I local supplier’ means a supplier or service provider, whose goods , services or works offered for procurement, meets the minimum local content as prescribed for ‘Class-I local supplier’. Presently, the local content requirement to categorize a supplier as ‘Class-I local supplier’ is minimum 60%.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622A38">
              <w:rPr>
                <w:rFonts w:cs="Arial"/>
                <w:b/>
                <w:sz w:val="22"/>
                <w:szCs w:val="22"/>
              </w:rPr>
              <w:t>Firms who are not ‘Class-I local supplier’ shall not be eligible to bid.</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77777777" w:rsidR="00363D51" w:rsidRPr="007F771D" w:rsidRDefault="00363D51"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7F771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7F771D">
              <w:rPr>
                <w:rStyle w:val="eop"/>
                <w:rFonts w:ascii="Book Antiqua" w:hAnsi="Book Antiqua" w:cs="Segoe UI"/>
                <w:color w:val="000000"/>
                <w:sz w:val="22"/>
                <w:szCs w:val="22"/>
              </w:rPr>
              <w:t> </w:t>
            </w: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Encashment of CPG due to non-performance</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7F771D">
                    <w:rPr>
                      <w:rStyle w:val="normaltextrun"/>
                      <w:rFonts w:ascii="Book Antiqua" w:hAnsi="Book Antiqua"/>
                      <w:i/>
                      <w:iCs/>
                      <w:sz w:val="22"/>
                      <w:szCs w:val="22"/>
                      <w:lang w:val="en-US"/>
                    </w:rPr>
                    <w:lastRenderedPageBreak/>
                    <w:t>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r w:rsidRPr="007F771D">
              <w:rPr>
                <w:rStyle w:val="normaltextrun"/>
                <w:rFonts w:ascii="Book Antiqua" w:hAnsi="Book Antiqua" w:cs="Segoe UI"/>
                <w:i/>
                <w:iCs/>
                <w:sz w:val="22"/>
                <w:szCs w:val="22"/>
                <w:lang w:val="en-US"/>
              </w:rPr>
              <w:t>For the purpose of working out 50% of the Contract, following shall be taken into account: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lastRenderedPageBreak/>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77777777" w:rsidR="00550B84" w:rsidRPr="00550B84" w:rsidRDefault="00550B84" w:rsidP="00550B84">
            <w:pPr>
              <w:pStyle w:val="Default"/>
              <w:jc w:val="both"/>
              <w:rPr>
                <w:rFonts w:cs="Arial"/>
                <w:b/>
                <w:bCs/>
                <w:sz w:val="22"/>
                <w:szCs w:val="22"/>
              </w:rPr>
            </w:pPr>
            <w:r w:rsidRPr="00550B84">
              <w:rPr>
                <w:rFonts w:cs="Arial"/>
                <w:b/>
                <w:bCs/>
                <w:sz w:val="22"/>
                <w:szCs w:val="22"/>
              </w:rPr>
              <w:t>Replacing ITB 5.1 with following:</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1035F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Pr="00550B84">
              <w:rPr>
                <w:rFonts w:ascii="Book Antiqua" w:hAnsi="Book Antiqua" w:cs="Arial"/>
                <w:sz w:val="22"/>
                <w:szCs w:val="22"/>
              </w:rPr>
              <w:tab/>
              <w:t>Bank Guarantee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 xml:space="preserve">Form of Indemnity Bond to be executed by the Contractor for the Equipment handed over in </w:t>
            </w:r>
            <w:r w:rsidRPr="00550B84">
              <w:rPr>
                <w:rFonts w:ascii="Book Antiqua" w:hAnsi="Book Antiqua" w:cs="Arial"/>
                <w:sz w:val="22"/>
                <w:szCs w:val="22"/>
              </w:rPr>
              <w:lastRenderedPageBreak/>
              <w:t>installments by Employer for performance of its 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79641CA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
          <w:p w14:paraId="10ACA8B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Format of Affidavit of Self certification regarding Domestic Value Addition in Iron &amp; Steel Products</w:t>
            </w:r>
          </w:p>
          <w:p w14:paraId="5110CD28" w14:textId="77777777" w:rsidR="00550B84" w:rsidRPr="00550B84" w:rsidRDefault="00550B84" w:rsidP="00550B84">
            <w:pPr>
              <w:ind w:left="2520" w:hanging="1440"/>
              <w:jc w:val="both"/>
              <w:rPr>
                <w:rFonts w:ascii="Book Antiqua" w:hAnsi="Book Antiqua" w:cs="Arial"/>
                <w:sz w:val="22"/>
                <w:szCs w:val="22"/>
              </w:rPr>
            </w:pPr>
          </w:p>
          <w:p w14:paraId="0C9B4CE1" w14:textId="77777777" w:rsidR="00550B84" w:rsidRPr="00550B84" w:rsidRDefault="00550B84" w:rsidP="00550B84">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3CE102F2" w14:textId="77777777" w:rsidR="00550B84" w:rsidRPr="00550B84" w:rsidRDefault="00550B84" w:rsidP="00550B84">
            <w:pPr>
              <w:ind w:left="2520" w:hanging="1440"/>
              <w:jc w:val="both"/>
              <w:rPr>
                <w:rFonts w:ascii="Book Antiqua" w:hAnsi="Book Antiqua" w:cs="Arial"/>
                <w:sz w:val="22"/>
                <w:szCs w:val="22"/>
              </w:rPr>
            </w:pPr>
          </w:p>
          <w:p w14:paraId="1F3AC207" w14:textId="77777777" w:rsidR="00550B84" w:rsidRPr="00550B84" w:rsidRDefault="00550B84" w:rsidP="00550B84">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14:paraId="2C323E4B" w14:textId="77777777" w:rsidR="00550B84" w:rsidRPr="00550B84" w:rsidRDefault="00550B84" w:rsidP="00550B84">
            <w:pPr>
              <w:pStyle w:val="Default"/>
              <w:jc w:val="both"/>
              <w:rPr>
                <w:rFonts w:cs="Arial"/>
                <w:b/>
                <w:bCs/>
                <w:sz w:val="22"/>
                <w:szCs w:val="22"/>
              </w:rPr>
            </w:pPr>
          </w:p>
          <w:p w14:paraId="179E75C2" w14:textId="6E072637" w:rsidR="00550B84" w:rsidRPr="00550B84" w:rsidRDefault="00550B84" w:rsidP="00550B84">
            <w:pPr>
              <w:pStyle w:val="Default"/>
              <w:jc w:val="both"/>
              <w:rPr>
                <w:rFonts w:cs="Calibri"/>
                <w:sz w:val="22"/>
                <w:szCs w:val="22"/>
              </w:rPr>
            </w:pPr>
          </w:p>
        </w:tc>
      </w:tr>
      <w:tr w:rsidR="00363D51" w:rsidRPr="007F771D" w14:paraId="45DBDE00" w14:textId="77777777" w:rsidTr="6883578E">
        <w:tc>
          <w:tcPr>
            <w:tcW w:w="606" w:type="dxa"/>
            <w:tcBorders>
              <w:right w:val="single" w:sz="4" w:space="0" w:color="auto"/>
            </w:tcBorders>
          </w:tcPr>
          <w:p w14:paraId="3C3CB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5.1</w:t>
            </w:r>
          </w:p>
          <w:p w14:paraId="00C5C326"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A167164"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line as per following:</w:t>
            </w:r>
          </w:p>
          <w:p w14:paraId="5A08D514" w14:textId="77777777" w:rsidR="00363D51" w:rsidRPr="007F771D" w:rsidRDefault="00363D51" w:rsidP="00363D51">
            <w:pPr>
              <w:jc w:val="both"/>
              <w:rPr>
                <w:rFonts w:ascii="Book Antiqua" w:hAnsi="Book Antiqua" w:cs="Arial"/>
                <w:sz w:val="22"/>
                <w:szCs w:val="22"/>
              </w:rPr>
            </w:pPr>
          </w:p>
          <w:p w14:paraId="7B5F20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Volume – III: Bid Form &amp; Price Schedules</w:t>
            </w:r>
          </w:p>
          <w:p w14:paraId="3DDC41FA" w14:textId="25063D01" w:rsidR="00363D51" w:rsidRPr="007F771D" w:rsidRDefault="00363D51" w:rsidP="00363D51">
            <w:pPr>
              <w:jc w:val="both"/>
              <w:rPr>
                <w:rFonts w:ascii="Book Antiqua" w:hAnsi="Book Antiqua" w:cs="Arial"/>
                <w:b/>
                <w:bCs/>
                <w:sz w:val="22"/>
                <w:szCs w:val="22"/>
              </w:rPr>
            </w:pPr>
          </w:p>
        </w:tc>
      </w:tr>
      <w:tr w:rsidR="00363D51" w:rsidRPr="007F771D" w14:paraId="71B2FE50" w14:textId="77777777" w:rsidTr="6883578E">
        <w:tc>
          <w:tcPr>
            <w:tcW w:w="606" w:type="dxa"/>
            <w:tcBorders>
              <w:right w:val="single" w:sz="4" w:space="0" w:color="auto"/>
            </w:tcBorders>
          </w:tcPr>
          <w:p w14:paraId="6EA1FA9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5.4</w:t>
            </w:r>
          </w:p>
          <w:p w14:paraId="332B42E5" w14:textId="77777777" w:rsidR="00363D51" w:rsidRPr="007F771D" w:rsidRDefault="00363D51" w:rsidP="00363D51">
            <w:pPr>
              <w:rPr>
                <w:rFonts w:ascii="Book Antiqua" w:hAnsi="Book Antiqua" w:cs="Arial"/>
                <w:sz w:val="22"/>
                <w:szCs w:val="22"/>
              </w:rPr>
            </w:pPr>
          </w:p>
          <w:p w14:paraId="1DB20B7B" w14:textId="77777777" w:rsidR="00363D51" w:rsidRPr="007F771D" w:rsidRDefault="00363D51" w:rsidP="00363D51">
            <w:pPr>
              <w:jc w:val="center"/>
              <w:rPr>
                <w:rFonts w:ascii="Book Antiqua" w:hAnsi="Book Antiqua" w:cs="Arial"/>
                <w:sz w:val="22"/>
                <w:szCs w:val="22"/>
              </w:rPr>
            </w:pPr>
          </w:p>
        </w:tc>
        <w:tc>
          <w:tcPr>
            <w:tcW w:w="7697" w:type="dxa"/>
            <w:tcBorders>
              <w:left w:val="single" w:sz="4" w:space="0" w:color="auto"/>
            </w:tcBorders>
          </w:tcPr>
          <w:p w14:paraId="526F41AD" w14:textId="77777777" w:rsidR="00363D51" w:rsidRPr="007F771D" w:rsidRDefault="00363D51" w:rsidP="00363D51">
            <w:pPr>
              <w:tabs>
                <w:tab w:val="left" w:pos="0"/>
              </w:tabs>
              <w:jc w:val="both"/>
              <w:rPr>
                <w:rFonts w:ascii="Book Antiqua" w:hAnsi="Book Antiqua" w:cs="Arial"/>
                <w:b/>
                <w:bCs/>
                <w:sz w:val="22"/>
                <w:szCs w:val="22"/>
              </w:rPr>
            </w:pPr>
            <w:r w:rsidRPr="007F771D">
              <w:rPr>
                <w:rFonts w:ascii="Book Antiqua" w:hAnsi="Book Antiqua" w:cs="Arial"/>
                <w:b/>
                <w:bCs/>
                <w:sz w:val="22"/>
                <w:szCs w:val="22"/>
              </w:rPr>
              <w:lastRenderedPageBreak/>
              <w:t>Supplementing Sub Clause 5.4:</w:t>
            </w:r>
          </w:p>
          <w:p w14:paraId="11377B71" w14:textId="77777777" w:rsidR="00363D51" w:rsidRPr="007F771D" w:rsidRDefault="00363D51" w:rsidP="00363D51">
            <w:pPr>
              <w:tabs>
                <w:tab w:val="left" w:pos="0"/>
              </w:tabs>
              <w:jc w:val="both"/>
              <w:rPr>
                <w:rFonts w:ascii="Book Antiqua" w:hAnsi="Book Antiqua" w:cs="Arial"/>
                <w:b/>
                <w:bCs/>
                <w:sz w:val="22"/>
                <w:szCs w:val="22"/>
              </w:rPr>
            </w:pPr>
          </w:p>
          <w:p w14:paraId="77A78391" w14:textId="500F26A6"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lastRenderedPageBreak/>
              <w:t xml:space="preserve">The nonrefundable fee towards the cost of Bidding Documents shall be </w:t>
            </w:r>
            <w:r w:rsidRPr="007F771D">
              <w:rPr>
                <w:rFonts w:ascii="Book Antiqua" w:hAnsi="Book Antiqua" w:cs="Arial"/>
                <w:b/>
                <w:bCs/>
                <w:color w:val="0000FF"/>
                <w:sz w:val="22"/>
                <w:szCs w:val="22"/>
              </w:rPr>
              <w:t>Rs.25,000/-</w:t>
            </w:r>
          </w:p>
          <w:p w14:paraId="1C6BE167" w14:textId="29AD47C8"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363D51" w:rsidRPr="007F771D" w14:paraId="67ED5230" w14:textId="77777777" w:rsidTr="6883578E">
        <w:tc>
          <w:tcPr>
            <w:tcW w:w="606" w:type="dxa"/>
            <w:tcBorders>
              <w:right w:val="single" w:sz="4" w:space="0" w:color="auto"/>
            </w:tcBorders>
          </w:tcPr>
          <w:p w14:paraId="62C7B47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363D51" w:rsidRPr="007F771D" w:rsidRDefault="00363D51" w:rsidP="00363D51">
            <w:pPr>
              <w:autoSpaceDE w:val="0"/>
              <w:autoSpaceDN w:val="0"/>
              <w:adjustRightInd w:val="0"/>
              <w:jc w:val="both"/>
              <w:rPr>
                <w:rFonts w:ascii="Book Antiqua" w:eastAsiaTheme="minorHAnsi" w:hAnsi="Book Antiqua" w:cs="Book Antiqua"/>
                <w:sz w:val="22"/>
                <w:szCs w:val="22"/>
                <w:lang w:bidi="hi-IN"/>
              </w:rPr>
            </w:pPr>
          </w:p>
          <w:p w14:paraId="1F7ADFB0"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363D51" w:rsidRPr="007F771D" w:rsidRDefault="00363D51" w:rsidP="00363D51">
            <w:pPr>
              <w:jc w:val="both"/>
              <w:rPr>
                <w:rFonts w:ascii="Book Antiqua" w:eastAsia="Calibri" w:hAnsi="Book Antiqua" w:cs="Arial"/>
                <w:sz w:val="22"/>
                <w:szCs w:val="22"/>
                <w:lang w:bidi="hi-IN"/>
              </w:rPr>
            </w:pPr>
          </w:p>
          <w:p w14:paraId="13D536D7"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363D51" w:rsidRPr="007F771D" w:rsidRDefault="00363D51" w:rsidP="00363D51">
            <w:pPr>
              <w:tabs>
                <w:tab w:val="left" w:pos="0"/>
              </w:tabs>
              <w:jc w:val="both"/>
              <w:rPr>
                <w:rFonts w:ascii="Book Antiqua" w:hAnsi="Book Antiqua" w:cs="Arial"/>
                <w:b/>
                <w:bCs/>
                <w:sz w:val="22"/>
                <w:szCs w:val="22"/>
              </w:rPr>
            </w:pPr>
          </w:p>
        </w:tc>
      </w:tr>
      <w:tr w:rsidR="00363D51" w:rsidRPr="007F771D" w14:paraId="7561DEDE" w14:textId="77777777" w:rsidTr="6883578E">
        <w:tc>
          <w:tcPr>
            <w:tcW w:w="606" w:type="dxa"/>
            <w:tcBorders>
              <w:right w:val="single" w:sz="4" w:space="0" w:color="auto"/>
            </w:tcBorders>
          </w:tcPr>
          <w:p w14:paraId="7AD3315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E5CB578" w14:textId="77777777" w:rsidR="00363D51" w:rsidRPr="007F771D" w:rsidRDefault="00363D51" w:rsidP="00363D51">
            <w:pPr>
              <w:rPr>
                <w:rFonts w:ascii="Book Antiqua" w:hAnsi="Book Antiqua" w:cs="Arial"/>
                <w:sz w:val="22"/>
                <w:szCs w:val="22"/>
              </w:rPr>
            </w:pPr>
          </w:p>
          <w:p w14:paraId="55AAAB56" w14:textId="77777777" w:rsidR="00363D51" w:rsidRPr="007F771D" w:rsidRDefault="00363D51" w:rsidP="00363D51">
            <w:pPr>
              <w:rPr>
                <w:rFonts w:ascii="Book Antiqua" w:hAnsi="Book Antiqua" w:cs="Arial"/>
                <w:sz w:val="22"/>
                <w:szCs w:val="22"/>
              </w:rPr>
            </w:pPr>
          </w:p>
          <w:p w14:paraId="0F7BEDEB"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20630486"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Address of the Employer:</w:t>
            </w:r>
          </w:p>
          <w:p w14:paraId="11B14C58" w14:textId="77777777" w:rsidR="00363D51" w:rsidRPr="007F771D" w:rsidRDefault="00363D51" w:rsidP="00363D51">
            <w:pPr>
              <w:jc w:val="both"/>
              <w:rPr>
                <w:rFonts w:ascii="Book Antiqua" w:hAnsi="Book Antiqua" w:cs="Arial"/>
                <w:sz w:val="22"/>
                <w:szCs w:val="22"/>
              </w:rPr>
            </w:pPr>
          </w:p>
          <w:p w14:paraId="59CA804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Power Grid Corporation of India Limited,</w:t>
            </w:r>
          </w:p>
          <w:p w14:paraId="48A7A8A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`Saudamini’, Plot No. 2, Sector 29, 3</w:t>
            </w:r>
            <w:r w:rsidRPr="007F771D">
              <w:rPr>
                <w:rFonts w:ascii="Book Antiqua" w:hAnsi="Book Antiqua" w:cs="Arial"/>
                <w:sz w:val="22"/>
                <w:szCs w:val="22"/>
                <w:vertAlign w:val="superscript"/>
              </w:rPr>
              <w:t>rd</w:t>
            </w:r>
            <w:r w:rsidRPr="007F771D">
              <w:rPr>
                <w:rFonts w:ascii="Book Antiqua" w:hAnsi="Book Antiqua" w:cs="Arial"/>
                <w:sz w:val="22"/>
                <w:szCs w:val="22"/>
              </w:rPr>
              <w:t xml:space="preserve"> Floor, </w:t>
            </w:r>
          </w:p>
          <w:p w14:paraId="62FE542D" w14:textId="4DEE079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Gurgaon (Haryana) – 122001.</w:t>
            </w:r>
            <w:r w:rsidRPr="007F771D">
              <w:rPr>
                <w:rFonts w:ascii="Book Antiqua" w:hAnsi="Book Antiqua" w:cs="Arial"/>
                <w:sz w:val="22"/>
                <w:szCs w:val="22"/>
              </w:rPr>
              <w:tab/>
            </w:r>
            <w:r w:rsidRPr="007F771D">
              <w:rPr>
                <w:rFonts w:ascii="Book Antiqua" w:hAnsi="Book Antiqua" w:cs="Arial"/>
                <w:sz w:val="22"/>
                <w:szCs w:val="22"/>
              </w:rPr>
              <w:tab/>
            </w:r>
            <w:r w:rsidRPr="007F771D">
              <w:rPr>
                <w:rFonts w:ascii="Book Antiqua" w:hAnsi="Book Antiqua" w:cs="Arial"/>
                <w:sz w:val="22"/>
                <w:szCs w:val="22"/>
              </w:rPr>
              <w:tab/>
            </w:r>
          </w:p>
          <w:p w14:paraId="51F03B0E" w14:textId="77777777" w:rsidR="00363D51" w:rsidRPr="007F771D" w:rsidRDefault="00363D51" w:rsidP="00363D51">
            <w:pPr>
              <w:jc w:val="both"/>
              <w:rPr>
                <w:rFonts w:ascii="Book Antiqua" w:hAnsi="Book Antiqua" w:cs="Arial"/>
                <w:sz w:val="22"/>
                <w:szCs w:val="22"/>
                <w:lang w:val="en-GB"/>
              </w:rPr>
            </w:pPr>
          </w:p>
          <w:p w14:paraId="2E711EAF" w14:textId="77777777" w:rsidR="00207BB6" w:rsidRPr="00D74782" w:rsidRDefault="00363D51" w:rsidP="00207BB6">
            <w:pPr>
              <w:ind w:left="1080" w:hanging="1080"/>
              <w:jc w:val="both"/>
              <w:rPr>
                <w:rFonts w:ascii="Book Antiqua" w:hAnsi="Book Antiqua" w:cs="Arial"/>
                <w:b/>
                <w:bCs/>
                <w:sz w:val="22"/>
                <w:szCs w:val="22"/>
                <w:lang w:val="en-GB"/>
              </w:rPr>
            </w:pPr>
            <w:r w:rsidRPr="007F771D">
              <w:rPr>
                <w:rFonts w:ascii="Book Antiqua" w:hAnsi="Book Antiqua" w:cs="Arial"/>
                <w:sz w:val="22"/>
                <w:szCs w:val="22"/>
                <w:lang w:val="en-GB"/>
              </w:rPr>
              <w:t xml:space="preserve">Kind Attn.: </w:t>
            </w:r>
            <w:r w:rsidR="00207BB6" w:rsidRPr="00AF13B9">
              <w:rPr>
                <w:rFonts w:ascii="Book Antiqua" w:eastAsia="Calibri" w:hAnsi="Book Antiqua" w:cs="Arial"/>
                <w:b/>
                <w:bCs/>
                <w:color w:val="0000FF"/>
                <w:sz w:val="22"/>
                <w:szCs w:val="22"/>
                <w:lang w:val="en-GB"/>
              </w:rPr>
              <w:t>Sr General Manager(CS-G5</w:t>
            </w:r>
            <w:r w:rsidR="00207BB6">
              <w:rPr>
                <w:rFonts w:ascii="Book Antiqua" w:eastAsia="Calibri" w:hAnsi="Book Antiqua" w:cs="Arial"/>
                <w:sz w:val="22"/>
                <w:szCs w:val="22"/>
              </w:rPr>
              <w:t>)/</w:t>
            </w:r>
            <w:r w:rsidR="00207BB6">
              <w:rPr>
                <w:rFonts w:ascii="Book Antiqua" w:eastAsia="Calibri" w:hAnsi="Book Antiqua" w:cs="Arial"/>
                <w:b/>
                <w:bCs/>
                <w:color w:val="0000FF"/>
                <w:sz w:val="22"/>
                <w:szCs w:val="22"/>
                <w:lang w:val="en-GB"/>
              </w:rPr>
              <w:t xml:space="preserve">Sr. </w:t>
            </w:r>
            <w:r w:rsidR="00207BB6" w:rsidRPr="00D17C9B">
              <w:rPr>
                <w:rFonts w:ascii="Book Antiqua" w:eastAsia="Calibri" w:hAnsi="Book Antiqua" w:cs="Arial"/>
                <w:b/>
                <w:bCs/>
                <w:color w:val="0000FF"/>
                <w:sz w:val="22"/>
                <w:szCs w:val="22"/>
                <w:lang w:val="en-GB"/>
              </w:rPr>
              <w:t>Dy. General Manager (CS-G</w:t>
            </w:r>
            <w:r w:rsidR="00207BB6">
              <w:rPr>
                <w:rFonts w:ascii="Book Antiqua" w:eastAsia="Calibri" w:hAnsi="Book Antiqua" w:cs="Arial"/>
                <w:b/>
                <w:bCs/>
                <w:color w:val="0000FF"/>
                <w:sz w:val="22"/>
                <w:szCs w:val="22"/>
                <w:lang w:val="en-GB"/>
              </w:rPr>
              <w:t>5</w:t>
            </w:r>
            <w:r w:rsidR="00207BB6" w:rsidRPr="00D17C9B">
              <w:rPr>
                <w:rFonts w:ascii="Book Antiqua" w:eastAsia="Calibri" w:hAnsi="Book Antiqua" w:cs="Arial"/>
                <w:b/>
                <w:bCs/>
                <w:color w:val="0000FF"/>
                <w:sz w:val="22"/>
                <w:szCs w:val="22"/>
                <w:lang w:val="en-GB"/>
              </w:rPr>
              <w:t>) /</w:t>
            </w:r>
            <w:r w:rsidR="00207BB6">
              <w:rPr>
                <w:rFonts w:ascii="Book Antiqua" w:eastAsia="Calibri" w:hAnsi="Book Antiqua" w:cs="Arial"/>
                <w:b/>
                <w:bCs/>
                <w:color w:val="0000FF"/>
                <w:sz w:val="22"/>
                <w:szCs w:val="22"/>
                <w:lang w:val="en-GB"/>
              </w:rPr>
              <w:t xml:space="preserve"> </w:t>
            </w:r>
            <w:r w:rsidR="00207BB6" w:rsidRPr="00D17C9B">
              <w:rPr>
                <w:rFonts w:ascii="Book Antiqua" w:eastAsia="Calibri" w:hAnsi="Book Antiqua" w:cs="Arial"/>
                <w:b/>
                <w:bCs/>
                <w:color w:val="0000FF"/>
                <w:sz w:val="22"/>
                <w:szCs w:val="22"/>
                <w:lang w:val="en-GB"/>
              </w:rPr>
              <w:t>Dy. General Manager (CS-G</w:t>
            </w:r>
            <w:r w:rsidR="00207BB6">
              <w:rPr>
                <w:rFonts w:ascii="Book Antiqua" w:eastAsia="Calibri" w:hAnsi="Book Antiqua" w:cs="Arial"/>
                <w:b/>
                <w:bCs/>
                <w:color w:val="0000FF"/>
                <w:sz w:val="22"/>
                <w:szCs w:val="22"/>
                <w:lang w:val="en-GB"/>
              </w:rPr>
              <w:t>5</w:t>
            </w:r>
            <w:r w:rsidR="00207BB6" w:rsidRPr="00D17C9B">
              <w:rPr>
                <w:rFonts w:ascii="Book Antiqua" w:eastAsia="Calibri" w:hAnsi="Book Antiqua" w:cs="Arial"/>
                <w:b/>
                <w:bCs/>
                <w:color w:val="0000FF"/>
                <w:sz w:val="22"/>
                <w:szCs w:val="22"/>
                <w:lang w:val="en-GB"/>
              </w:rPr>
              <w:t>)</w:t>
            </w:r>
            <w:r w:rsidR="00207BB6" w:rsidRPr="00D17C9B">
              <w:rPr>
                <w:rFonts w:ascii="Book Antiqua" w:eastAsia="Calibri" w:hAnsi="Book Antiqua" w:cs="Arial"/>
                <w:b/>
                <w:bCs/>
                <w:sz w:val="22"/>
                <w:szCs w:val="22"/>
              </w:rPr>
              <w:t>,</w:t>
            </w:r>
            <w:r w:rsidR="00207BB6" w:rsidRPr="00D17C9B">
              <w:rPr>
                <w:rFonts w:ascii="Book Antiqua" w:eastAsia="Calibri" w:hAnsi="Book Antiqua" w:cs="Arial"/>
                <w:sz w:val="22"/>
                <w:szCs w:val="22"/>
              </w:rPr>
              <w:t xml:space="preserve"> </w:t>
            </w:r>
          </w:p>
          <w:p w14:paraId="44B2E183"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D823270"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26D5AFFB"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ECCF9FC" w14:textId="77777777" w:rsidR="00207BB6" w:rsidRDefault="00207BB6" w:rsidP="00207BB6">
            <w:pPr>
              <w:ind w:left="1080"/>
              <w:jc w:val="both"/>
              <w:rPr>
                <w:rFonts w:ascii="Book Antiqua" w:hAnsi="Book Antiqua"/>
                <w:sz w:val="22"/>
                <w:szCs w:val="22"/>
                <w:lang w:val="en-GB"/>
              </w:rPr>
            </w:pPr>
          </w:p>
          <w:p w14:paraId="489F3587" w14:textId="77777777" w:rsidR="00207BB6" w:rsidRDefault="00207BB6" w:rsidP="00207BB6">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1ED554FC" w14:textId="77777777" w:rsidR="00207BB6" w:rsidRDefault="00207BB6" w:rsidP="00207BB6">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792A1252" w14:textId="77777777" w:rsidR="00207BB6" w:rsidRDefault="00207BB6" w:rsidP="00207BB6">
            <w:pPr>
              <w:ind w:left="1080"/>
              <w:jc w:val="both"/>
              <w:rPr>
                <w:rFonts w:ascii="Book Antiqua" w:hAnsi="Book Antiqua" w:cs="Arial"/>
                <w:snapToGrid w:val="0"/>
                <w:sz w:val="22"/>
                <w:szCs w:val="22"/>
                <w:lang w:val="en-GB"/>
              </w:rPr>
            </w:pPr>
            <w:r>
              <w:rPr>
                <w:rFonts w:ascii="Book Antiqua" w:hAnsi="Book Antiqua"/>
                <w:sz w:val="22"/>
                <w:szCs w:val="22"/>
                <w:lang w:val="en-GB"/>
              </w:rPr>
              <w:t>Fax Nos.:- 0091-(0)124-2571831</w:t>
            </w:r>
          </w:p>
          <w:p w14:paraId="5E0DDEA1" w14:textId="77777777" w:rsidR="00207BB6" w:rsidRDefault="00207BB6" w:rsidP="00207BB6">
            <w:pPr>
              <w:ind w:left="1710" w:hanging="630"/>
              <w:jc w:val="both"/>
              <w:rPr>
                <w:rFonts w:ascii="Book Antiqua" w:hAnsi="Book Antiqua" w:cs="Arial"/>
                <w:sz w:val="22"/>
                <w:szCs w:val="22"/>
                <w:lang w:val="en-GB"/>
              </w:rPr>
            </w:pPr>
          </w:p>
          <w:p w14:paraId="5522B6A8" w14:textId="77777777" w:rsidR="00207BB6" w:rsidRDefault="00207BB6" w:rsidP="00207BB6">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
          <w:p w14:paraId="2FC621A6" w14:textId="77777777" w:rsidR="00207BB6" w:rsidRDefault="00000000" w:rsidP="00207BB6">
            <w:pPr>
              <w:ind w:left="1440" w:firstLine="720"/>
              <w:jc w:val="both"/>
              <w:rPr>
                <w:rStyle w:val="Hyperlink"/>
                <w:rFonts w:ascii="Book Antiqua" w:hAnsi="Book Antiqua" w:cs="Arial"/>
                <w:sz w:val="22"/>
                <w:szCs w:val="22"/>
                <w:lang w:val="en-GB"/>
              </w:rPr>
            </w:pPr>
            <w:hyperlink r:id="rId8" w:history="1">
              <w:r w:rsidR="00207BB6">
                <w:rPr>
                  <w:rStyle w:val="Hyperlink"/>
                  <w:rFonts w:ascii="Book Antiqua" w:hAnsi="Book Antiqua" w:cs="Arial"/>
                  <w:sz w:val="22"/>
                  <w:szCs w:val="22"/>
                </w:rPr>
                <w:t>kumarnikhil@powergrid.in</w:t>
              </w:r>
            </w:hyperlink>
          </w:p>
          <w:p w14:paraId="5F05B63E" w14:textId="77777777" w:rsidR="00207BB6" w:rsidRDefault="00207BB6" w:rsidP="00207BB6">
            <w:pPr>
              <w:ind w:left="1080"/>
              <w:jc w:val="both"/>
            </w:pPr>
            <w:r>
              <w:rPr>
                <w:rFonts w:ascii="Book Antiqua" w:hAnsi="Book Antiqua" w:cs="Arial"/>
                <w:snapToGrid w:val="0"/>
                <w:sz w:val="22"/>
                <w:szCs w:val="22"/>
              </w:rPr>
              <w:t xml:space="preserve">                   </w:t>
            </w:r>
            <w:hyperlink r:id="rId9" w:history="1">
              <w:r>
                <w:rPr>
                  <w:rStyle w:val="Hyperlink"/>
                  <w:rFonts w:ascii="Book Antiqua" w:hAnsi="Book Antiqua" w:cs="Arial"/>
                  <w:snapToGrid w:val="0"/>
                  <w:sz w:val="22"/>
                  <w:szCs w:val="22"/>
                </w:rPr>
                <w:t>vikas.chandra@powergrid.in</w:t>
              </w:r>
            </w:hyperlink>
          </w:p>
          <w:p w14:paraId="0895C98D" w14:textId="792D59A9" w:rsidR="00363D51" w:rsidRPr="007F771D" w:rsidRDefault="00363D51" w:rsidP="00363D51">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363D51" w:rsidRPr="007F771D" w14:paraId="389D6634" w14:textId="77777777" w:rsidTr="6883578E">
        <w:tc>
          <w:tcPr>
            <w:tcW w:w="606" w:type="dxa"/>
            <w:tcBorders>
              <w:right w:val="single" w:sz="4" w:space="0" w:color="auto"/>
            </w:tcBorders>
          </w:tcPr>
          <w:p w14:paraId="46AFD0C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947D1F5"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634E852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to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63D51" w:rsidRPr="007F771D" w14:paraId="26DB364E" w14:textId="77777777" w:rsidTr="6883578E">
        <w:tc>
          <w:tcPr>
            <w:tcW w:w="606" w:type="dxa"/>
            <w:tcBorders>
              <w:right w:val="single" w:sz="4" w:space="0" w:color="auto"/>
            </w:tcBorders>
          </w:tcPr>
          <w:p w14:paraId="0966B2C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363D51" w:rsidRPr="007F771D" w:rsidRDefault="00363D51" w:rsidP="00363D51">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363D51" w:rsidRPr="007F771D" w:rsidRDefault="00363D51" w:rsidP="00363D51">
            <w:pPr>
              <w:tabs>
                <w:tab w:val="left" w:pos="0"/>
              </w:tabs>
              <w:jc w:val="both"/>
              <w:rPr>
                <w:rFonts w:ascii="Book Antiqua" w:hAnsi="Book Antiqua" w:cs="Arial"/>
                <w:sz w:val="22"/>
                <w:szCs w:val="22"/>
              </w:rPr>
            </w:pPr>
          </w:p>
          <w:p w14:paraId="216AB21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363D51" w:rsidRPr="007F771D" w:rsidRDefault="00363D51" w:rsidP="00363D51">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6FD8F3C1"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2</w:t>
            </w:r>
            <w:r w:rsidR="00207BB6">
              <w:rPr>
                <w:rFonts w:ascii="Book Antiqua" w:hAnsi="Book Antiqua" w:cs="Arial"/>
                <w:b/>
                <w:bCs/>
                <w:color w:val="C00000"/>
                <w:sz w:val="22"/>
                <w:szCs w:val="22"/>
              </w:rPr>
              <w:t>1</w:t>
            </w:r>
            <w:r w:rsidRPr="007F771D">
              <w:rPr>
                <w:rFonts w:ascii="Book Antiqua" w:hAnsi="Book Antiqua" w:cs="Arial"/>
                <w:b/>
                <w:bCs/>
                <w:color w:val="C00000"/>
                <w:sz w:val="22"/>
                <w:szCs w:val="22"/>
              </w:rPr>
              <w:t>/</w:t>
            </w:r>
            <w:r w:rsidR="00207BB6">
              <w:rPr>
                <w:rFonts w:ascii="Book Antiqua" w:hAnsi="Book Antiqua" w:cs="Arial"/>
                <w:b/>
                <w:bCs/>
                <w:color w:val="C00000"/>
                <w:sz w:val="22"/>
                <w:szCs w:val="22"/>
              </w:rPr>
              <w:t>01</w:t>
            </w:r>
            <w:r w:rsidRPr="007F771D">
              <w:rPr>
                <w:rFonts w:ascii="Book Antiqua" w:hAnsi="Book Antiqua" w:cs="Arial"/>
                <w:b/>
                <w:bCs/>
                <w:color w:val="C00000"/>
                <w:sz w:val="22"/>
                <w:szCs w:val="22"/>
              </w:rPr>
              <w:t>/202</w:t>
            </w:r>
            <w:r w:rsidR="00207BB6">
              <w:rPr>
                <w:rFonts w:ascii="Book Antiqua" w:hAnsi="Book Antiqua" w:cs="Arial"/>
                <w:b/>
                <w:bCs/>
                <w:color w:val="C00000"/>
                <w:sz w:val="22"/>
                <w:szCs w:val="22"/>
              </w:rPr>
              <w:t>5</w:t>
            </w:r>
          </w:p>
          <w:p w14:paraId="13E06F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363D51" w:rsidRPr="007F771D" w:rsidRDefault="00363D51" w:rsidP="00363D51">
            <w:pPr>
              <w:jc w:val="both"/>
              <w:rPr>
                <w:rFonts w:ascii="Book Antiqua" w:hAnsi="Book Antiqua" w:cs="Arial"/>
                <w:color w:val="000000"/>
                <w:sz w:val="22"/>
                <w:szCs w:val="22"/>
                <w:lang w:val="en-GB"/>
              </w:rPr>
            </w:pPr>
          </w:p>
          <w:p w14:paraId="31BF3F15"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b/>
                <w:bCs/>
                <w:sz w:val="22"/>
                <w:szCs w:val="22"/>
                <w:lang w:val="en-GB"/>
              </w:rPr>
              <w:t>Kind Attn.:</w:t>
            </w:r>
          </w:p>
          <w:p w14:paraId="6054D679" w14:textId="77777777" w:rsidR="00207BB6" w:rsidRDefault="00207BB6" w:rsidP="00207BB6">
            <w:pPr>
              <w:ind w:left="1080" w:hanging="52"/>
              <w:jc w:val="both"/>
              <w:rPr>
                <w:rFonts w:ascii="Book Antiqua" w:eastAsia="Calibri" w:hAnsi="Book Antiqua" w:cs="Arial"/>
                <w:b/>
                <w:bCs/>
                <w:color w:val="0000FF"/>
                <w:sz w:val="22"/>
                <w:szCs w:val="22"/>
                <w:lang w:val="en-GB"/>
              </w:rPr>
            </w:pPr>
            <w:r w:rsidRPr="00AF13B9">
              <w:rPr>
                <w:rFonts w:ascii="Book Antiqua" w:eastAsia="Calibri" w:hAnsi="Book Antiqua" w:cs="Arial"/>
                <w:b/>
                <w:bCs/>
                <w:color w:val="0000FF"/>
                <w:sz w:val="22"/>
                <w:szCs w:val="22"/>
                <w:lang w:val="en-GB"/>
              </w:rPr>
              <w:t>Sr General Manager(CS-G5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p>
          <w:p w14:paraId="57B3587E" w14:textId="6F1DABCD" w:rsidR="00207BB6" w:rsidRPr="00D74782" w:rsidRDefault="00207BB6" w:rsidP="00207BB6">
            <w:pPr>
              <w:ind w:left="1080" w:hanging="52"/>
              <w:jc w:val="both"/>
              <w:rPr>
                <w:rFonts w:ascii="Book Antiqua" w:hAnsi="Book Antiqua" w:cs="Arial"/>
                <w:b/>
                <w:bCs/>
                <w:sz w:val="22"/>
                <w:szCs w:val="22"/>
                <w:lang w:val="en-GB"/>
              </w:rPr>
            </w:pPr>
            <w:r w:rsidRPr="00D17C9B">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1656B7A9"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7D098BA"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387FD23D"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1AB1509E" w14:textId="77777777" w:rsidR="00207BB6" w:rsidRDefault="00207BB6" w:rsidP="00207BB6">
            <w:pPr>
              <w:ind w:left="1080"/>
              <w:jc w:val="both"/>
              <w:rPr>
                <w:rFonts w:ascii="Book Antiqua" w:hAnsi="Book Antiqua"/>
                <w:sz w:val="22"/>
                <w:szCs w:val="22"/>
                <w:lang w:val="en-GB"/>
              </w:rPr>
            </w:pPr>
          </w:p>
          <w:p w14:paraId="1F6E8ACD" w14:textId="77777777" w:rsidR="00207BB6" w:rsidRDefault="00207BB6" w:rsidP="00207BB6">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6ECFA64C" w14:textId="77777777" w:rsidR="00207BB6" w:rsidRDefault="00207BB6" w:rsidP="00207BB6">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2F2BAAEB" w14:textId="77777777" w:rsidR="00207BB6" w:rsidRDefault="00207BB6" w:rsidP="00207BB6">
            <w:pPr>
              <w:ind w:left="1080"/>
              <w:jc w:val="both"/>
              <w:rPr>
                <w:rFonts w:ascii="Book Antiqua" w:hAnsi="Book Antiqua" w:cs="Arial"/>
                <w:snapToGrid w:val="0"/>
                <w:sz w:val="22"/>
                <w:szCs w:val="22"/>
                <w:lang w:val="en-GB"/>
              </w:rPr>
            </w:pPr>
            <w:r>
              <w:rPr>
                <w:rFonts w:ascii="Book Antiqua" w:hAnsi="Book Antiqua"/>
                <w:sz w:val="22"/>
                <w:szCs w:val="22"/>
                <w:lang w:val="en-GB"/>
              </w:rPr>
              <w:t>Fax Nos.:- 0091-(0)124-2571831</w:t>
            </w:r>
          </w:p>
          <w:p w14:paraId="3948D635" w14:textId="77777777" w:rsidR="00207BB6" w:rsidRDefault="00207BB6" w:rsidP="00207BB6">
            <w:pPr>
              <w:ind w:left="1710" w:hanging="630"/>
              <w:jc w:val="both"/>
              <w:rPr>
                <w:rFonts w:ascii="Book Antiqua" w:hAnsi="Book Antiqua" w:cs="Arial"/>
                <w:sz w:val="22"/>
                <w:szCs w:val="22"/>
                <w:lang w:val="en-GB"/>
              </w:rPr>
            </w:pPr>
          </w:p>
          <w:p w14:paraId="3A4E8B1E" w14:textId="77777777" w:rsidR="00207BB6" w:rsidRDefault="00207BB6" w:rsidP="00207BB6">
            <w:pPr>
              <w:ind w:left="1028" w:hanging="85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
          <w:p w14:paraId="723BCBE5" w14:textId="77777777" w:rsidR="00207BB6" w:rsidRDefault="00000000" w:rsidP="00207BB6">
            <w:pPr>
              <w:ind w:left="745" w:firstLine="283"/>
              <w:jc w:val="both"/>
              <w:rPr>
                <w:rStyle w:val="Hyperlink"/>
                <w:rFonts w:ascii="Book Antiqua" w:hAnsi="Book Antiqua" w:cs="Arial"/>
                <w:sz w:val="22"/>
                <w:szCs w:val="22"/>
                <w:lang w:val="en-GB"/>
              </w:rPr>
            </w:pPr>
            <w:hyperlink r:id="rId10" w:history="1">
              <w:r w:rsidR="00207BB6">
                <w:rPr>
                  <w:rStyle w:val="Hyperlink"/>
                  <w:rFonts w:ascii="Book Antiqua" w:hAnsi="Book Antiqua" w:cs="Arial"/>
                  <w:sz w:val="22"/>
                  <w:szCs w:val="22"/>
                </w:rPr>
                <w:t>kumarnikhil@powergrid.in</w:t>
              </w:r>
            </w:hyperlink>
          </w:p>
          <w:p w14:paraId="7B0A13C3" w14:textId="77777777" w:rsidR="00207BB6" w:rsidRDefault="00207BB6" w:rsidP="00207BB6">
            <w:pPr>
              <w:ind w:left="745" w:hanging="745"/>
              <w:jc w:val="both"/>
            </w:pPr>
            <w:r>
              <w:rPr>
                <w:rFonts w:ascii="Book Antiqua" w:hAnsi="Book Antiqua" w:cs="Arial"/>
                <w:snapToGrid w:val="0"/>
                <w:sz w:val="22"/>
                <w:szCs w:val="22"/>
              </w:rPr>
              <w:t xml:space="preserve">                   </w:t>
            </w:r>
            <w:hyperlink r:id="rId11" w:history="1">
              <w:r>
                <w:rPr>
                  <w:rStyle w:val="Hyperlink"/>
                  <w:rFonts w:ascii="Book Antiqua" w:hAnsi="Book Antiqua" w:cs="Arial"/>
                  <w:snapToGrid w:val="0"/>
                  <w:sz w:val="22"/>
                  <w:szCs w:val="22"/>
                </w:rPr>
                <w:t>vikas.chandra@powergrid.in</w:t>
              </w:r>
            </w:hyperlink>
          </w:p>
          <w:p w14:paraId="0F576570" w14:textId="450BBAB5" w:rsidR="00363D51" w:rsidRPr="007F771D" w:rsidRDefault="00363D51" w:rsidP="00363D51">
            <w:pPr>
              <w:jc w:val="both"/>
              <w:rPr>
                <w:rFonts w:ascii="Book Antiqua" w:hAnsi="Book Antiqua" w:cs="Arial"/>
                <w:b/>
                <w:bCs/>
                <w:color w:val="0000FF"/>
                <w:sz w:val="22"/>
                <w:szCs w:val="22"/>
                <w:highlight w:val="yellow"/>
              </w:rPr>
            </w:pPr>
          </w:p>
        </w:tc>
      </w:tr>
      <w:tr w:rsidR="00363D51" w:rsidRPr="007F771D" w14:paraId="3E392B86" w14:textId="77777777" w:rsidTr="6883578E">
        <w:tc>
          <w:tcPr>
            <w:tcW w:w="606" w:type="dxa"/>
            <w:tcBorders>
              <w:right w:val="single" w:sz="4" w:space="0" w:color="auto"/>
            </w:tcBorders>
          </w:tcPr>
          <w:p w14:paraId="0BABD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363D51" w:rsidRPr="007F771D" w:rsidRDefault="00363D51" w:rsidP="00363D51">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363D51" w:rsidRPr="007F771D" w:rsidRDefault="00363D51" w:rsidP="00363D51">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363D51" w:rsidRPr="007F771D" w:rsidRDefault="00363D51" w:rsidP="00363D51">
            <w:pPr>
              <w:pStyle w:val="Default"/>
              <w:rPr>
                <w:rFonts w:cs="Arial"/>
                <w:bCs/>
                <w:color w:val="auto"/>
                <w:sz w:val="22"/>
                <w:szCs w:val="22"/>
              </w:rPr>
            </w:pPr>
          </w:p>
          <w:p w14:paraId="002ED61F" w14:textId="77777777" w:rsidR="00363D51" w:rsidRPr="007F771D" w:rsidRDefault="00363D51" w:rsidP="00363D51">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6541AE3B" w14:textId="77777777" w:rsidR="00363D51" w:rsidRPr="007F771D" w:rsidRDefault="00363D51" w:rsidP="00363D51">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2" w:history="1">
              <w:r w:rsidRPr="007F771D">
                <w:rPr>
                  <w:rStyle w:val="Hyperlink"/>
                  <w:rFonts w:ascii="Book Antiqua" w:hAnsi="Book Antiqua" w:cs="Arial"/>
                  <w:b/>
                  <w:sz w:val="22"/>
                  <w:szCs w:val="22"/>
                </w:rPr>
                <w:t>https://epay.powergrid.in</w:t>
              </w:r>
            </w:hyperlink>
          </w:p>
          <w:p w14:paraId="23C5F0B7"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7BB069CE" w14:textId="77777777" w:rsidR="00363D51" w:rsidRPr="007F771D" w:rsidRDefault="00363D51" w:rsidP="00363D51">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363D51" w:rsidRPr="007F771D" w:rsidRDefault="00363D51" w:rsidP="00363D51">
            <w:pPr>
              <w:tabs>
                <w:tab w:val="left" w:pos="0"/>
              </w:tabs>
              <w:jc w:val="both"/>
              <w:rPr>
                <w:rFonts w:ascii="Book Antiqua" w:hAnsi="Book Antiqua" w:cs="Arial"/>
                <w:bCs/>
                <w:sz w:val="22"/>
                <w:szCs w:val="22"/>
              </w:rPr>
            </w:pPr>
          </w:p>
          <w:p w14:paraId="2BFAE998"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F771D">
              <w:rPr>
                <w:rStyle w:val="normal0020tablechar"/>
                <w:rFonts w:ascii="Book Antiqua" w:hAnsi="Book Antiqua" w:cs="Arial"/>
                <w:b/>
                <w:bCs/>
                <w:sz w:val="22"/>
                <w:szCs w:val="22"/>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 xml:space="preserve">Bidder may also note that the undertaking inter-alia contains provision to the extent that non-submission of these documents </w:t>
            </w:r>
            <w:r w:rsidRPr="007F771D">
              <w:rPr>
                <w:rFonts w:ascii="Book Antiqua" w:hAnsi="Book Antiqua" w:cs="Arial"/>
                <w:bCs/>
                <w:sz w:val="22"/>
                <w:szCs w:val="22"/>
                <w:shd w:val="clear" w:color="auto" w:fill="FFFFFF"/>
              </w:rPr>
              <w:lastRenderedPageBreak/>
              <w:t>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p>
          <w:p w14:paraId="03213D7F"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363D51" w:rsidRPr="007F771D" w:rsidRDefault="00363D51" w:rsidP="00363D51">
            <w:pPr>
              <w:tabs>
                <w:tab w:val="left" w:pos="0"/>
              </w:tabs>
              <w:jc w:val="both"/>
              <w:rPr>
                <w:rFonts w:ascii="Book Antiqua" w:hAnsi="Book Antiqua" w:cs="Arial"/>
                <w:bCs/>
                <w:sz w:val="22"/>
                <w:szCs w:val="22"/>
              </w:rPr>
            </w:pPr>
          </w:p>
        </w:tc>
      </w:tr>
      <w:tr w:rsidR="00363D51" w:rsidRPr="007F771D" w14:paraId="0B01C430" w14:textId="77777777" w:rsidTr="6883578E">
        <w:tc>
          <w:tcPr>
            <w:tcW w:w="606" w:type="dxa"/>
            <w:tcBorders>
              <w:right w:val="single" w:sz="4" w:space="0" w:color="auto"/>
            </w:tcBorders>
          </w:tcPr>
          <w:p w14:paraId="42BF2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9 I (viii)  </w:t>
            </w:r>
          </w:p>
          <w:p w14:paraId="6AB94C9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&amp; </w:t>
            </w:r>
          </w:p>
          <w:p w14:paraId="7C2A5274" w14:textId="77777777" w:rsidR="00363D51" w:rsidRPr="007F771D" w:rsidRDefault="00363D51" w:rsidP="00363D51">
            <w:pPr>
              <w:jc w:val="both"/>
              <w:rPr>
                <w:rFonts w:ascii="Book Antiqua" w:hAnsi="Book Antiqua" w:cs="Arial"/>
                <w:sz w:val="22"/>
                <w:szCs w:val="22"/>
              </w:rPr>
            </w:pPr>
          </w:p>
          <w:p w14:paraId="17BA2629" w14:textId="3ABEFBF5"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9.1 (b) (vii)</w:t>
            </w:r>
          </w:p>
        </w:tc>
        <w:tc>
          <w:tcPr>
            <w:tcW w:w="7697" w:type="dxa"/>
            <w:tcBorders>
              <w:left w:val="single" w:sz="4" w:space="0" w:color="auto"/>
            </w:tcBorders>
          </w:tcPr>
          <w:p w14:paraId="2624BE41" w14:textId="79E7410E"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Supplementing Sub-Clause ITB 9 I (viii) &amp; ITB 9.1 (b) (vii):</w:t>
            </w:r>
          </w:p>
          <w:p w14:paraId="6AA37EA8" w14:textId="77777777" w:rsidR="00363D51" w:rsidRPr="007F771D" w:rsidRDefault="00363D51" w:rsidP="00363D51">
            <w:pPr>
              <w:ind w:left="522" w:hanging="522"/>
              <w:jc w:val="both"/>
              <w:rPr>
                <w:rFonts w:ascii="Book Antiqua" w:hAnsi="Book Antiqua" w:cs="Arial"/>
                <w:b/>
                <w:bCs/>
                <w:sz w:val="22"/>
                <w:szCs w:val="22"/>
              </w:rPr>
            </w:pPr>
          </w:p>
          <w:p w14:paraId="1D3ED1F8" w14:textId="567684C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r>
            <w:r w:rsidRPr="007F771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F771D">
              <w:rPr>
                <w:rFonts w:ascii="Book Antiqua" w:hAnsi="Book Antiqua" w:cs="Arial"/>
                <w:b/>
                <w:bCs/>
                <w:color w:val="000000" w:themeColor="text1"/>
                <w:sz w:val="22"/>
                <w:szCs w:val="22"/>
              </w:rPr>
              <w:t xml:space="preserve"> </w:t>
            </w:r>
            <w:r w:rsidRPr="007F771D">
              <w:rPr>
                <w:rFonts w:ascii="Book Antiqua" w:hAnsi="Book Antiqua" w:cs="Arial"/>
                <w:sz w:val="22"/>
                <w:szCs w:val="22"/>
              </w:rPr>
              <w:t xml:space="preserve">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0E09CFE5" w14:textId="77777777" w:rsidR="00363D51" w:rsidRPr="007F771D" w:rsidRDefault="00363D51" w:rsidP="00363D51">
            <w:pPr>
              <w:autoSpaceDE w:val="0"/>
              <w:autoSpaceDN w:val="0"/>
              <w:adjustRightInd w:val="0"/>
              <w:ind w:left="522" w:hanging="522"/>
              <w:rPr>
                <w:rFonts w:ascii="Book Antiqua" w:hAnsi="Book Antiqua" w:cs="Arial"/>
                <w:b/>
                <w:bCs/>
                <w:sz w:val="22"/>
                <w:szCs w:val="22"/>
                <w:u w:val="single"/>
                <w:lang w:val="en-GB"/>
              </w:rPr>
            </w:pPr>
          </w:p>
          <w:p w14:paraId="29792B88" w14:textId="77777777"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color w:val="000000"/>
                <w:sz w:val="22"/>
                <w:szCs w:val="22"/>
              </w:rPr>
              <w:t xml:space="preserve">b)   </w:t>
            </w:r>
            <w:r w:rsidRPr="007F771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771D">
              <w:rPr>
                <w:rFonts w:ascii="Book Antiqua" w:hAnsi="Book Antiqua" w:cs="Arial"/>
                <w:sz w:val="22"/>
                <w:szCs w:val="22"/>
              </w:rPr>
              <w:t>PPP-MII Order  and MoP Order.</w:t>
            </w:r>
          </w:p>
          <w:p w14:paraId="31DD1F2D" w14:textId="7910AEED" w:rsidR="00363D51" w:rsidRPr="007F771D" w:rsidRDefault="00363D51" w:rsidP="00363D51">
            <w:pPr>
              <w:jc w:val="both"/>
              <w:rPr>
                <w:rFonts w:ascii="Book Antiqua" w:hAnsi="Book Antiqua" w:cs="Arial"/>
                <w:b/>
                <w:bCs/>
                <w:sz w:val="22"/>
                <w:szCs w:val="22"/>
              </w:rPr>
            </w:pPr>
          </w:p>
        </w:tc>
      </w:tr>
      <w:tr w:rsidR="00363D51" w:rsidRPr="007F771D" w14:paraId="6D62E119" w14:textId="77777777" w:rsidTr="6883578E">
        <w:tc>
          <w:tcPr>
            <w:tcW w:w="606" w:type="dxa"/>
            <w:tcBorders>
              <w:right w:val="single" w:sz="4" w:space="0" w:color="auto"/>
            </w:tcBorders>
          </w:tcPr>
          <w:p w14:paraId="45FBCCE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9.2</w:t>
            </w:r>
          </w:p>
          <w:p w14:paraId="7C7C32D7"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3B76322" w14:textId="124B4481" w:rsidR="00363D51" w:rsidRPr="007F771D" w:rsidRDefault="00363D51" w:rsidP="00363D51">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363D51" w:rsidRPr="007F771D" w14:paraId="094B4316" w14:textId="77777777" w:rsidTr="6883578E">
        <w:tc>
          <w:tcPr>
            <w:tcW w:w="606" w:type="dxa"/>
            <w:tcBorders>
              <w:right w:val="single" w:sz="4" w:space="0" w:color="auto"/>
            </w:tcBorders>
          </w:tcPr>
          <w:p w14:paraId="4894FAD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w:t>
            </w:r>
          </w:p>
        </w:tc>
        <w:tc>
          <w:tcPr>
            <w:tcW w:w="7697" w:type="dxa"/>
            <w:tcBorders>
              <w:left w:val="single" w:sz="4" w:space="0" w:color="auto"/>
            </w:tcBorders>
          </w:tcPr>
          <w:p w14:paraId="3E9939F2" w14:textId="77777777" w:rsidR="00363D51" w:rsidRPr="007F771D" w:rsidRDefault="00363D51" w:rsidP="00363D51">
            <w:pPr>
              <w:tabs>
                <w:tab w:val="right" w:pos="7254"/>
              </w:tabs>
              <w:jc w:val="both"/>
              <w:rPr>
                <w:rFonts w:ascii="Book Antiqua" w:hAnsi="Book Antiqua" w:cs="Arial"/>
                <w:b/>
                <w:bCs/>
                <w:sz w:val="22"/>
                <w:szCs w:val="22"/>
              </w:rPr>
            </w:pPr>
            <w:r w:rsidRPr="007F771D">
              <w:rPr>
                <w:rFonts w:ascii="Book Antiqua" w:hAnsi="Book Antiqua" w:cs="Arial"/>
                <w:b/>
                <w:bCs/>
                <w:sz w:val="22"/>
                <w:szCs w:val="22"/>
              </w:rPr>
              <w:t>Supplementing ITB clause 9</w:t>
            </w:r>
          </w:p>
          <w:p w14:paraId="1750CC03" w14:textId="77777777" w:rsidR="00363D51" w:rsidRPr="007F771D" w:rsidRDefault="00363D51" w:rsidP="00363D51">
            <w:pPr>
              <w:tabs>
                <w:tab w:val="right" w:pos="7254"/>
              </w:tabs>
              <w:jc w:val="both"/>
              <w:rPr>
                <w:rFonts w:ascii="Book Antiqua" w:hAnsi="Book Antiqua" w:cs="Arial"/>
                <w:b/>
                <w:bCs/>
                <w:sz w:val="22"/>
                <w:szCs w:val="22"/>
              </w:rPr>
            </w:pPr>
          </w:p>
          <w:p w14:paraId="0E204941" w14:textId="65F99C60" w:rsidR="00363D51" w:rsidRPr="007F771D" w:rsidRDefault="00363D51" w:rsidP="00363D51">
            <w:pPr>
              <w:tabs>
                <w:tab w:val="right" w:pos="7083"/>
              </w:tabs>
              <w:jc w:val="both"/>
              <w:rPr>
                <w:rFonts w:ascii="Book Antiqua" w:hAnsi="Book Antiqua" w:cs="Arial"/>
                <w:sz w:val="22"/>
                <w:szCs w:val="22"/>
              </w:rPr>
            </w:pPr>
            <w:r w:rsidRPr="007F771D">
              <w:rPr>
                <w:rFonts w:ascii="Book Antiqua" w:hAnsi="Book Antiqua" w:cs="Arial"/>
                <w:sz w:val="22"/>
                <w:szCs w:val="22"/>
              </w:rPr>
              <w:t xml:space="preserve">For the subject packages, Bids from Joint Venture is not permitted. </w:t>
            </w:r>
          </w:p>
          <w:p w14:paraId="45347A7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45BD31A6" w14:textId="77777777" w:rsidTr="6883578E">
        <w:tc>
          <w:tcPr>
            <w:tcW w:w="606" w:type="dxa"/>
            <w:tcBorders>
              <w:right w:val="single" w:sz="4" w:space="0" w:color="auto"/>
            </w:tcBorders>
          </w:tcPr>
          <w:p w14:paraId="0E9BA43A"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9.3</w:t>
            </w:r>
          </w:p>
          <w:p w14:paraId="03F809C9"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54249FD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363D51" w:rsidRPr="007F771D" w:rsidRDefault="00363D51" w:rsidP="00363D51">
            <w:pPr>
              <w:jc w:val="both"/>
              <w:rPr>
                <w:rFonts w:ascii="Book Antiqua" w:hAnsi="Book Antiqua" w:cs="Arial"/>
                <w:sz w:val="22"/>
                <w:szCs w:val="22"/>
                <w:lang w:val="en-GB"/>
              </w:rPr>
            </w:pPr>
          </w:p>
          <w:p w14:paraId="12B3F954"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363D51" w:rsidRPr="007F771D" w:rsidRDefault="00363D51" w:rsidP="00363D51">
            <w:pPr>
              <w:jc w:val="both"/>
              <w:rPr>
                <w:rFonts w:ascii="Book Antiqua" w:hAnsi="Book Antiqua" w:cs="Arial"/>
                <w:sz w:val="22"/>
                <w:szCs w:val="22"/>
                <w:lang w:val="en-GB"/>
              </w:rPr>
            </w:pPr>
          </w:p>
          <w:p w14:paraId="0C2D677D"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363D51" w:rsidRPr="007F771D" w:rsidRDefault="00363D51" w:rsidP="00363D51">
            <w:pPr>
              <w:jc w:val="both"/>
              <w:rPr>
                <w:rFonts w:ascii="Book Antiqua" w:hAnsi="Book Antiqua" w:cs="Arial"/>
                <w:sz w:val="22"/>
                <w:szCs w:val="22"/>
                <w:lang w:val="en-GB"/>
              </w:rPr>
            </w:pPr>
          </w:p>
          <w:p w14:paraId="0DC40975" w14:textId="77777777" w:rsidR="00363D51" w:rsidRPr="007F771D" w:rsidRDefault="00363D51" w:rsidP="00363D51">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16DBA3D1" w14:textId="77777777" w:rsidTr="6883578E">
        <w:trPr>
          <w:trHeight w:val="1115"/>
        </w:trPr>
        <w:tc>
          <w:tcPr>
            <w:tcW w:w="606" w:type="dxa"/>
            <w:tcBorders>
              <w:right w:val="single" w:sz="4" w:space="0" w:color="auto"/>
            </w:tcBorders>
          </w:tcPr>
          <w:p w14:paraId="21C93E0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363D51" w:rsidRPr="007F771D" w:rsidRDefault="00363D51" w:rsidP="00363D51">
            <w:pPr>
              <w:pStyle w:val="Default"/>
              <w:jc w:val="both"/>
              <w:rPr>
                <w:b/>
                <w:bCs/>
                <w:sz w:val="22"/>
                <w:szCs w:val="22"/>
                <w:lang w:val="en-GB"/>
              </w:rPr>
            </w:pPr>
            <w:r w:rsidRPr="007F771D">
              <w:rPr>
                <w:b/>
                <w:bCs/>
                <w:sz w:val="22"/>
                <w:szCs w:val="22"/>
                <w:lang w:val="en-GB"/>
              </w:rPr>
              <w:t>Replace ITB clause 9.3(a) with the following:</w:t>
            </w:r>
          </w:p>
          <w:p w14:paraId="06E4757C" w14:textId="77777777" w:rsidR="00363D51" w:rsidRPr="007F771D" w:rsidRDefault="00363D51" w:rsidP="00363D51">
            <w:pPr>
              <w:pStyle w:val="Default"/>
              <w:jc w:val="both"/>
              <w:rPr>
                <w:sz w:val="22"/>
                <w:szCs w:val="22"/>
              </w:rPr>
            </w:pPr>
          </w:p>
          <w:p w14:paraId="057BC4A8" w14:textId="77777777" w:rsidR="00363D51" w:rsidRPr="007F771D" w:rsidRDefault="00363D51" w:rsidP="00363D51">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363D51" w:rsidRPr="007F771D" w:rsidRDefault="00363D51" w:rsidP="00363D51">
            <w:pPr>
              <w:jc w:val="both"/>
              <w:rPr>
                <w:rFonts w:ascii="Book Antiqua" w:hAnsi="Book Antiqua" w:cs="Arial"/>
                <w:b/>
                <w:bCs/>
                <w:sz w:val="22"/>
                <w:szCs w:val="22"/>
                <w:lang w:val="en-GB"/>
              </w:rPr>
            </w:pPr>
          </w:p>
        </w:tc>
      </w:tr>
      <w:tr w:rsidR="00363D51" w:rsidRPr="007F771D" w14:paraId="4987158C" w14:textId="77777777" w:rsidTr="6883578E">
        <w:trPr>
          <w:trHeight w:val="1115"/>
        </w:trPr>
        <w:tc>
          <w:tcPr>
            <w:tcW w:w="606" w:type="dxa"/>
            <w:tcBorders>
              <w:right w:val="single" w:sz="4" w:space="0" w:color="auto"/>
            </w:tcBorders>
          </w:tcPr>
          <w:p w14:paraId="3D62101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363D51" w:rsidRPr="007F771D" w:rsidRDefault="00363D51" w:rsidP="00363D51">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363D51" w:rsidRPr="007F771D" w:rsidRDefault="00363D51" w:rsidP="00363D51">
            <w:pPr>
              <w:pStyle w:val="Default"/>
              <w:jc w:val="both"/>
              <w:rPr>
                <w:b/>
                <w:bCs/>
                <w:i/>
                <w:iCs/>
                <w:sz w:val="22"/>
                <w:szCs w:val="22"/>
              </w:rPr>
            </w:pPr>
          </w:p>
          <w:p w14:paraId="19A0112E" w14:textId="77777777" w:rsidR="00363D51" w:rsidRPr="007F771D" w:rsidRDefault="00363D51" w:rsidP="00363D51">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2CBFC0C4" w14:textId="77777777" w:rsidR="00363D51" w:rsidRPr="007F771D" w:rsidRDefault="00363D51" w:rsidP="00363D51">
            <w:pPr>
              <w:jc w:val="both"/>
              <w:rPr>
                <w:rFonts w:ascii="Book Antiqua" w:eastAsia="Calibri" w:hAnsi="Book Antiqua"/>
                <w:i/>
                <w:iCs/>
                <w:color w:val="000000"/>
                <w:sz w:val="22"/>
                <w:szCs w:val="22"/>
                <w:lang w:bidi="hi-IN"/>
              </w:rPr>
            </w:pPr>
          </w:p>
          <w:p w14:paraId="5352FBBD"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363D51" w:rsidRPr="007F771D" w:rsidRDefault="00363D51" w:rsidP="00363D51">
            <w:pPr>
              <w:jc w:val="both"/>
              <w:rPr>
                <w:rFonts w:ascii="Book Antiqua" w:eastAsia="Calibri" w:hAnsi="Book Antiqua"/>
                <w:color w:val="000000"/>
                <w:sz w:val="22"/>
                <w:szCs w:val="22"/>
                <w:lang w:bidi="hi-IN"/>
              </w:rPr>
            </w:pPr>
          </w:p>
          <w:p w14:paraId="0828F81E" w14:textId="77777777" w:rsidR="00363D51" w:rsidRPr="007F771D" w:rsidRDefault="00363D51" w:rsidP="00363D51">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363D51" w:rsidRPr="007F771D" w:rsidRDefault="00363D51" w:rsidP="00363D51">
            <w:pPr>
              <w:rPr>
                <w:rFonts w:ascii="Book Antiqua" w:hAnsi="Book Antiqua"/>
                <w:sz w:val="22"/>
                <w:szCs w:val="22"/>
                <w:lang w:bidi="hi-IN"/>
              </w:rPr>
            </w:pPr>
          </w:p>
          <w:p w14:paraId="2EEC00D2" w14:textId="77777777" w:rsidR="00363D51" w:rsidRPr="007F771D" w:rsidRDefault="00363D51" w:rsidP="00363D51">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
          <w:p w14:paraId="2EE84FE2"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363D51" w:rsidRPr="007F771D" w:rsidRDefault="00363D51" w:rsidP="00363D51">
            <w:pPr>
              <w:jc w:val="both"/>
              <w:rPr>
                <w:rFonts w:ascii="Book Antiqua" w:hAnsi="Book Antiqua" w:cs="Arial"/>
                <w:b/>
                <w:bCs/>
                <w:sz w:val="22"/>
                <w:szCs w:val="22"/>
                <w:lang w:val="en-GB"/>
              </w:rPr>
            </w:pPr>
          </w:p>
        </w:tc>
      </w:tr>
      <w:tr w:rsidR="00363D51" w:rsidRPr="007F771D" w14:paraId="608C787A" w14:textId="77777777" w:rsidTr="6883578E">
        <w:trPr>
          <w:trHeight w:val="1115"/>
        </w:trPr>
        <w:tc>
          <w:tcPr>
            <w:tcW w:w="606" w:type="dxa"/>
            <w:tcBorders>
              <w:right w:val="single" w:sz="4" w:space="0" w:color="auto"/>
            </w:tcBorders>
          </w:tcPr>
          <w:p w14:paraId="2E80F9D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363D51" w:rsidRPr="007F771D" w:rsidRDefault="00363D51" w:rsidP="00363D51">
            <w:pPr>
              <w:jc w:val="both"/>
              <w:rPr>
                <w:rFonts w:ascii="Book Antiqua" w:hAnsi="Book Antiqua" w:cs="Arial"/>
                <w:sz w:val="22"/>
                <w:szCs w:val="22"/>
              </w:rPr>
            </w:pPr>
          </w:p>
          <w:p w14:paraId="07F6BE95" w14:textId="04ACAC6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POWERGRID has develop a data-base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‘IoR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363D51" w:rsidRPr="007F771D" w:rsidRDefault="00363D51" w:rsidP="00363D51">
            <w:pPr>
              <w:jc w:val="both"/>
              <w:rPr>
                <w:rFonts w:ascii="Book Antiqua" w:hAnsi="Book Antiqua" w:cs="Arial"/>
                <w:b/>
                <w:bCs/>
                <w:sz w:val="22"/>
                <w:szCs w:val="22"/>
              </w:rPr>
            </w:pPr>
          </w:p>
          <w:p w14:paraId="55AA41E3" w14:textId="77777777" w:rsidR="00363D51" w:rsidRPr="007F771D" w:rsidRDefault="00363D51" w:rsidP="00363D51">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363D51" w:rsidRPr="007F771D" w:rsidRDefault="00363D51" w:rsidP="00363D51">
            <w:pPr>
              <w:jc w:val="both"/>
              <w:rPr>
                <w:rFonts w:ascii="Book Antiqua" w:hAnsi="Book Antiqua" w:cs="Arial"/>
                <w:color w:val="000000"/>
                <w:sz w:val="22"/>
                <w:szCs w:val="22"/>
                <w:shd w:val="clear" w:color="auto" w:fill="FFFFFF"/>
              </w:rPr>
            </w:pPr>
          </w:p>
        </w:tc>
      </w:tr>
      <w:tr w:rsidR="00363D51" w:rsidRPr="007F771D" w14:paraId="7EEB38C0" w14:textId="77777777" w:rsidTr="6883578E">
        <w:trPr>
          <w:trHeight w:val="1115"/>
        </w:trPr>
        <w:tc>
          <w:tcPr>
            <w:tcW w:w="606" w:type="dxa"/>
            <w:tcBorders>
              <w:right w:val="single" w:sz="4" w:space="0" w:color="auto"/>
            </w:tcBorders>
          </w:tcPr>
          <w:p w14:paraId="78339A8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363D51" w:rsidRPr="007F771D" w:rsidRDefault="00363D51" w:rsidP="00363D51">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A8F9E45" w14:textId="77777777" w:rsidR="00363D51" w:rsidRPr="007F771D" w:rsidRDefault="00363D51" w:rsidP="00363D51">
            <w:pPr>
              <w:jc w:val="both"/>
              <w:rPr>
                <w:rFonts w:ascii="Book Antiqua" w:hAnsi="Book Antiqua"/>
                <w:sz w:val="22"/>
                <w:szCs w:val="22"/>
                <w:lang w:val="en-GB"/>
              </w:rPr>
            </w:pPr>
          </w:p>
          <w:p w14:paraId="268FC631" w14:textId="6F272B04" w:rsidR="00363D51" w:rsidRPr="007F771D" w:rsidRDefault="00363D51" w:rsidP="00363D51">
            <w:pPr>
              <w:autoSpaceDE w:val="0"/>
              <w:autoSpaceDN w:val="0"/>
              <w:adjustRightInd w:val="0"/>
              <w:jc w:val="both"/>
              <w:rPr>
                <w:rFonts w:ascii="Book Antiqua" w:hAnsi="Book Antiqua"/>
                <w:sz w:val="22"/>
                <w:szCs w:val="22"/>
              </w:rPr>
            </w:pPr>
            <w:r w:rsidRPr="007F771D">
              <w:rPr>
                <w:rFonts w:ascii="Book Antiqua" w:hAnsi="Book Antiqua"/>
                <w:sz w:val="22"/>
                <w:szCs w:val="22"/>
              </w:rPr>
              <w:t>Integrity Pact must be submitted in physical form (Hard copy in original) complying the provisions specified at ITB 9(I) &amp; ITB 9(II).</w:t>
            </w:r>
          </w:p>
          <w:p w14:paraId="133F2E84" w14:textId="77777777" w:rsidR="00363D51" w:rsidRPr="007F771D" w:rsidRDefault="00363D51" w:rsidP="00363D51">
            <w:pPr>
              <w:autoSpaceDE w:val="0"/>
              <w:autoSpaceDN w:val="0"/>
              <w:adjustRightInd w:val="0"/>
              <w:jc w:val="both"/>
              <w:rPr>
                <w:rFonts w:ascii="Book Antiqua" w:hAnsi="Book Antiqua" w:cs="Book Antiqua"/>
                <w:color w:val="000000"/>
                <w:sz w:val="22"/>
                <w:szCs w:val="22"/>
                <w:lang w:bidi="hi-IN"/>
              </w:rPr>
            </w:pPr>
          </w:p>
          <w:p w14:paraId="74B2FE72"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lastRenderedPageBreak/>
              <w:t xml:space="preserve">Under the Integrity Pact Program (IPP), a panel of Independent External Monitors (IEMs) comprising </w:t>
            </w:r>
            <w:r w:rsidRPr="007F771D">
              <w:rPr>
                <w:rFonts w:ascii="Book Antiqua" w:hAnsi="Book Antiqua" w:cs="Arial"/>
                <w:b/>
                <w:bCs/>
                <w:sz w:val="22"/>
                <w:szCs w:val="22"/>
              </w:rPr>
              <w:t>Sh. Nand Lal Singh</w:t>
            </w:r>
            <w:r w:rsidRPr="007F771D">
              <w:rPr>
                <w:rFonts w:ascii="Book Antiqua" w:hAnsi="Book Antiqua" w:cs="Arial"/>
                <w:sz w:val="22"/>
                <w:szCs w:val="22"/>
              </w:rPr>
              <w:t xml:space="preserve">, </w:t>
            </w:r>
            <w:r w:rsidRPr="007F771D">
              <w:rPr>
                <w:rFonts w:ascii="Book Antiqua" w:hAnsi="Book Antiqua" w:cs="Arial"/>
                <w:b/>
                <w:bCs/>
                <w:sz w:val="22"/>
                <w:szCs w:val="22"/>
              </w:rPr>
              <w:t>Sh. Subodh Kumar Jaiswal and Sh. R. Govindrajan</w:t>
            </w:r>
            <w:r w:rsidRPr="007F771D">
              <w:rPr>
                <w:rFonts w:ascii="Book Antiqua" w:hAnsi="Book Antiqua" w:cs="Arial"/>
                <w:sz w:val="22"/>
                <w:szCs w:val="22"/>
              </w:rPr>
              <w:t xml:space="preserve"> has been appointed by CVC. Correspondence, if any, to the panel of IEMs be addressed to the following:</w:t>
            </w:r>
          </w:p>
          <w:p w14:paraId="11D8418B" w14:textId="77777777" w:rsidR="00363D51" w:rsidRPr="007F771D" w:rsidRDefault="00363D51" w:rsidP="00363D51">
            <w:pPr>
              <w:tabs>
                <w:tab w:val="left" w:pos="1035"/>
              </w:tabs>
              <w:jc w:val="both"/>
              <w:rPr>
                <w:rFonts w:ascii="Book Antiqua" w:hAnsi="Book Antiqua" w:cs="Arial"/>
                <w:sz w:val="22"/>
                <w:szCs w:val="22"/>
              </w:rPr>
            </w:pPr>
          </w:p>
          <w:p w14:paraId="30573B27"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 xml:space="preserve">Independent External Monitor  </w:t>
            </w:r>
          </w:p>
          <w:p w14:paraId="1D850FDA"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C/o CGM (CS-P&amp;S), Contract Services department</w:t>
            </w:r>
          </w:p>
          <w:p w14:paraId="14BDD904"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Power Grid Corporation of India Limited,</w:t>
            </w:r>
          </w:p>
          <w:p w14:paraId="523B387B"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‘Saudamini’, 3rd Floor,</w:t>
            </w:r>
          </w:p>
          <w:p w14:paraId="44F2B235"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Plot No. – 2, Sector – 29,</w:t>
            </w:r>
          </w:p>
          <w:p w14:paraId="2DAB67D5" w14:textId="77777777"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t>Gurgaon – 122001, Haryana</w:t>
            </w:r>
          </w:p>
          <w:p w14:paraId="23BB2249" w14:textId="77777777" w:rsidR="00363D51" w:rsidRPr="007F771D" w:rsidRDefault="00363D51" w:rsidP="00363D51">
            <w:pPr>
              <w:tabs>
                <w:tab w:val="left" w:pos="1035"/>
              </w:tabs>
              <w:jc w:val="both"/>
              <w:rPr>
                <w:rFonts w:ascii="Book Antiqua" w:hAnsi="Book Antiqua" w:cs="Arial"/>
                <w:sz w:val="22"/>
                <w:szCs w:val="22"/>
              </w:rPr>
            </w:pPr>
          </w:p>
          <w:p w14:paraId="5D1EFE12" w14:textId="77777777" w:rsidR="00363D51" w:rsidRPr="007F771D" w:rsidRDefault="00363D51" w:rsidP="00363D51">
            <w:pPr>
              <w:tabs>
                <w:tab w:val="left" w:pos="1035"/>
              </w:tabs>
              <w:jc w:val="both"/>
              <w:rPr>
                <w:rFonts w:ascii="Book Antiqua" w:hAnsi="Book Antiqua" w:cs="Arial"/>
                <w:sz w:val="22"/>
                <w:szCs w:val="22"/>
                <w:u w:val="single"/>
              </w:rPr>
            </w:pPr>
            <w:r w:rsidRPr="007F771D">
              <w:rPr>
                <w:rFonts w:ascii="Book Antiqua" w:hAnsi="Book Antiqua" w:cs="Arial"/>
                <w:sz w:val="22"/>
                <w:szCs w:val="22"/>
                <w:u w:val="single"/>
              </w:rPr>
              <w:t>E-mail IDs of IEMs:</w:t>
            </w:r>
          </w:p>
          <w:p w14:paraId="0905D12F" w14:textId="39DF9CA3" w:rsidR="00363D51" w:rsidRPr="007F771D" w:rsidRDefault="00000000" w:rsidP="00363D51">
            <w:pPr>
              <w:tabs>
                <w:tab w:val="left" w:pos="1035"/>
              </w:tabs>
              <w:jc w:val="both"/>
              <w:rPr>
                <w:rFonts w:ascii="Book Antiqua" w:hAnsi="Book Antiqua" w:cs="Arial"/>
                <w:sz w:val="22"/>
                <w:szCs w:val="22"/>
              </w:rPr>
            </w:pPr>
            <w:hyperlink r:id="rId13" w:history="1">
              <w:r w:rsidR="00363D51" w:rsidRPr="007F771D">
                <w:rPr>
                  <w:rStyle w:val="Hyperlink"/>
                  <w:rFonts w:ascii="Book Antiqua" w:hAnsi="Book Antiqua" w:cs="Arial"/>
                  <w:sz w:val="22"/>
                  <w:szCs w:val="22"/>
                </w:rPr>
                <w:t>nlsingh3@gmail.com</w:t>
              </w:r>
            </w:hyperlink>
            <w:r w:rsidR="00363D51" w:rsidRPr="007F771D">
              <w:rPr>
                <w:rFonts w:ascii="Book Antiqua" w:hAnsi="Book Antiqua" w:cs="Arial"/>
                <w:sz w:val="22"/>
                <w:szCs w:val="22"/>
              </w:rPr>
              <w:t xml:space="preserve"> </w:t>
            </w:r>
          </w:p>
          <w:p w14:paraId="3F36A6FB" w14:textId="77777777" w:rsidR="00363D51" w:rsidRPr="007F771D" w:rsidRDefault="00000000" w:rsidP="00363D51">
            <w:pPr>
              <w:autoSpaceDE w:val="0"/>
              <w:autoSpaceDN w:val="0"/>
              <w:adjustRightInd w:val="0"/>
              <w:jc w:val="both"/>
              <w:rPr>
                <w:rFonts w:ascii="Book Antiqua" w:hAnsi="Book Antiqua" w:cs="Arial"/>
                <w:b/>
                <w:bCs/>
                <w:color w:val="000000"/>
                <w:sz w:val="22"/>
                <w:szCs w:val="22"/>
                <w:lang w:bidi="hi-IN"/>
              </w:rPr>
            </w:pPr>
            <w:hyperlink r:id="rId14" w:history="1">
              <w:r w:rsidR="00363D51" w:rsidRPr="007F771D">
                <w:rPr>
                  <w:rFonts w:ascii="Book Antiqua" w:hAnsi="Book Antiqua" w:cs="Arial"/>
                  <w:b/>
                  <w:bCs/>
                  <w:color w:val="0000FF"/>
                  <w:sz w:val="22"/>
                  <w:szCs w:val="22"/>
                  <w:u w:val="single"/>
                  <w:lang w:bidi="hi-IN"/>
                </w:rPr>
                <w:t>subodhjaiswal22@gmail.com</w:t>
              </w:r>
            </w:hyperlink>
            <w:r w:rsidR="00363D51" w:rsidRPr="007F771D">
              <w:rPr>
                <w:rFonts w:ascii="Book Antiqua" w:hAnsi="Book Antiqua" w:cs="Arial"/>
                <w:b/>
                <w:bCs/>
                <w:color w:val="000000"/>
                <w:sz w:val="22"/>
                <w:szCs w:val="22"/>
                <w:lang w:bidi="hi-IN"/>
              </w:rPr>
              <w:t xml:space="preserve">  </w:t>
            </w:r>
          </w:p>
          <w:p w14:paraId="2EB0B9C9" w14:textId="77777777" w:rsidR="00363D51" w:rsidRPr="007F771D" w:rsidRDefault="00000000" w:rsidP="00363D51">
            <w:pPr>
              <w:tabs>
                <w:tab w:val="left" w:pos="1035"/>
              </w:tabs>
              <w:jc w:val="both"/>
              <w:rPr>
                <w:rFonts w:ascii="Book Antiqua" w:hAnsi="Book Antiqua" w:cs="Arial"/>
                <w:sz w:val="22"/>
                <w:szCs w:val="22"/>
              </w:rPr>
            </w:pPr>
            <w:hyperlink r:id="rId15" w:history="1">
              <w:r w:rsidR="00363D51" w:rsidRPr="007F771D">
                <w:rPr>
                  <w:rFonts w:ascii="Book Antiqua" w:hAnsi="Book Antiqua" w:cs="Arial"/>
                  <w:b/>
                  <w:bCs/>
                  <w:color w:val="0000FF"/>
                  <w:sz w:val="22"/>
                  <w:szCs w:val="22"/>
                  <w:u w:val="single"/>
                </w:rPr>
                <w:t>rgrvig@gmail.com</w:t>
              </w:r>
            </w:hyperlink>
            <w:r w:rsidR="00363D51" w:rsidRPr="007F771D">
              <w:rPr>
                <w:rFonts w:ascii="Book Antiqua" w:hAnsi="Book Antiqua" w:cs="Arial"/>
                <w:b/>
                <w:bCs/>
                <w:sz w:val="22"/>
                <w:szCs w:val="22"/>
              </w:rPr>
              <w:t xml:space="preserve"> </w:t>
            </w:r>
          </w:p>
          <w:p w14:paraId="72B40330" w14:textId="77777777" w:rsidR="00363D51" w:rsidRPr="007F771D" w:rsidRDefault="00363D51" w:rsidP="00363D51">
            <w:pPr>
              <w:rPr>
                <w:rFonts w:ascii="Book Antiqua" w:hAnsi="Book Antiqua"/>
                <w:b/>
                <w:bCs/>
                <w:sz w:val="22"/>
                <w:szCs w:val="22"/>
                <w:lang w:val="en-GB"/>
              </w:rPr>
            </w:pPr>
          </w:p>
        </w:tc>
      </w:tr>
      <w:tr w:rsidR="00363D51" w:rsidRPr="007F771D" w14:paraId="0389B11D" w14:textId="77777777" w:rsidTr="6883578E">
        <w:trPr>
          <w:trHeight w:val="1115"/>
        </w:trPr>
        <w:tc>
          <w:tcPr>
            <w:tcW w:w="606" w:type="dxa"/>
            <w:tcBorders>
              <w:right w:val="single" w:sz="4" w:space="0" w:color="auto"/>
            </w:tcBorders>
          </w:tcPr>
          <w:p w14:paraId="567AEE8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363D51" w:rsidRPr="007F771D" w:rsidRDefault="00363D51" w:rsidP="00363D51">
            <w:pPr>
              <w:jc w:val="both"/>
              <w:rPr>
                <w:rFonts w:ascii="Book Antiqua" w:hAnsi="Book Antiqua" w:cs="Arial"/>
                <w:b/>
                <w:bCs/>
                <w:sz w:val="22"/>
                <w:szCs w:val="22"/>
                <w:lang w:val="en-GB"/>
              </w:rPr>
            </w:pPr>
          </w:p>
          <w:p w14:paraId="12C8E2FE" w14:textId="6DA89738" w:rsidR="00363D51" w:rsidRPr="007F771D" w:rsidRDefault="00363D51" w:rsidP="00363D51">
            <w:pPr>
              <w:ind w:left="1956" w:hanging="1890"/>
              <w:jc w:val="both"/>
              <w:rPr>
                <w:rFonts w:ascii="Book Antiqua" w:hAnsi="Book Antiqua" w:cs="Arial"/>
                <w:sz w:val="22"/>
                <w:szCs w:val="22"/>
              </w:rPr>
            </w:pPr>
            <w:r w:rsidRPr="007F771D">
              <w:rPr>
                <w:rFonts w:ascii="Book Antiqua" w:hAnsi="Book Antiqua" w:cs="Arial"/>
                <w:sz w:val="22"/>
                <w:szCs w:val="22"/>
              </w:rPr>
              <w:t>Attachment 15:</w:t>
            </w:r>
            <w:r w:rsidRPr="007F771D">
              <w:rPr>
                <w:rFonts w:ascii="Book Antiqua" w:hAnsi="Book Antiqua" w:cs="Arial"/>
                <w:sz w:val="22"/>
                <w:szCs w:val="22"/>
              </w:rPr>
              <w:tab/>
              <w:t xml:space="preserve">Option for </w:t>
            </w:r>
            <w:r w:rsidRPr="007F771D">
              <w:rPr>
                <w:rFonts w:ascii="Book Antiqua" w:hAnsi="Book Antiqua" w:cs="Arial"/>
                <w:b/>
                <w:bCs/>
                <w:sz w:val="22"/>
                <w:szCs w:val="22"/>
              </w:rPr>
              <w:t>Interest Bearing Advance(s) (Initial Advance and/or Engineering Advance)</w:t>
            </w:r>
            <w:r w:rsidRPr="007F771D">
              <w:rPr>
                <w:rFonts w:ascii="Book Antiqua" w:hAnsi="Book Antiqua" w:cs="Arial"/>
                <w:sz w:val="22"/>
                <w:szCs w:val="22"/>
              </w:rPr>
              <w:t xml:space="preserve"> and Information for E-payment, PF details and declaration regarding Micro/Small &amp; Medium Enterprises</w:t>
            </w:r>
          </w:p>
          <w:p w14:paraId="3FB8E59E" w14:textId="77777777" w:rsidR="00363D51" w:rsidRPr="007F771D" w:rsidRDefault="00363D51" w:rsidP="00363D51">
            <w:pPr>
              <w:ind w:left="3600" w:hanging="2520"/>
              <w:jc w:val="both"/>
              <w:rPr>
                <w:rFonts w:ascii="Book Antiqua" w:hAnsi="Book Antiqua" w:cs="Arial"/>
                <w:sz w:val="22"/>
                <w:szCs w:val="22"/>
              </w:rPr>
            </w:pPr>
          </w:p>
          <w:p w14:paraId="334DB2D8" w14:textId="16407A8C" w:rsidR="00363D51" w:rsidRPr="007F771D" w:rsidRDefault="00363D51" w:rsidP="00363D51">
            <w:pPr>
              <w:ind w:left="876" w:hanging="876"/>
              <w:jc w:val="both"/>
              <w:rPr>
                <w:rFonts w:ascii="Book Antiqua" w:hAnsi="Book Antiqua" w:cs="Arial"/>
                <w:sz w:val="22"/>
                <w:szCs w:val="22"/>
              </w:rPr>
            </w:pPr>
            <w:r w:rsidRPr="007F771D">
              <w:rPr>
                <w:rFonts w:ascii="Book Antiqua" w:hAnsi="Book Antiqua" w:cs="Arial"/>
                <w:sz w:val="22"/>
                <w:szCs w:val="22"/>
              </w:rPr>
              <w:tab/>
              <w:t>Scanned copy of Sample Cheque (Cancelled) shall also be uploaded (refer para 15.4 below).</w:t>
            </w:r>
          </w:p>
          <w:p w14:paraId="46D2D725" w14:textId="77777777" w:rsidR="00363D51" w:rsidRPr="007F771D" w:rsidRDefault="00363D51" w:rsidP="00363D51">
            <w:pPr>
              <w:ind w:left="1620" w:hanging="540"/>
              <w:jc w:val="both"/>
              <w:rPr>
                <w:rFonts w:ascii="Book Antiqua" w:hAnsi="Book Antiqua" w:cs="Arial"/>
                <w:sz w:val="22"/>
                <w:szCs w:val="22"/>
              </w:rPr>
            </w:pPr>
          </w:p>
          <w:p w14:paraId="01E28C2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63D51" w:rsidRPr="007F771D" w:rsidRDefault="00363D51" w:rsidP="00363D51">
            <w:pPr>
              <w:jc w:val="both"/>
              <w:rPr>
                <w:rFonts w:ascii="Book Antiqua" w:hAnsi="Book Antiqua" w:cs="Arial"/>
                <w:b/>
                <w:bCs/>
                <w:sz w:val="22"/>
                <w:szCs w:val="22"/>
                <w:lang w:val="en-GB"/>
              </w:rPr>
            </w:pPr>
          </w:p>
        </w:tc>
      </w:tr>
      <w:tr w:rsidR="00363D51" w:rsidRPr="007F771D" w14:paraId="7A85C9F9" w14:textId="77777777" w:rsidTr="6883578E">
        <w:trPr>
          <w:trHeight w:val="1115"/>
        </w:trPr>
        <w:tc>
          <w:tcPr>
            <w:tcW w:w="606" w:type="dxa"/>
            <w:tcBorders>
              <w:right w:val="single" w:sz="4" w:space="0" w:color="auto"/>
            </w:tcBorders>
          </w:tcPr>
          <w:p w14:paraId="4767E40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63D51" w:rsidRPr="007F771D" w:rsidRDefault="00363D51" w:rsidP="00363D51">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363D51" w:rsidRPr="007F771D" w:rsidRDefault="00363D51" w:rsidP="00363D51">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363D51" w:rsidRPr="007F771D" w:rsidRDefault="00363D51" w:rsidP="00363D51">
            <w:pPr>
              <w:jc w:val="both"/>
              <w:rPr>
                <w:rFonts w:ascii="Book Antiqua" w:hAnsi="Book Antiqua" w:cs="Arial"/>
                <w:bCs/>
                <w:sz w:val="22"/>
                <w:szCs w:val="22"/>
              </w:rPr>
            </w:pPr>
          </w:p>
          <w:p w14:paraId="7104F077" w14:textId="084410E5"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 xml:space="preserve">(vi) </w:t>
            </w:r>
            <w:r w:rsidRPr="007F771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63D51" w:rsidRPr="007F771D" w:rsidRDefault="00363D51" w:rsidP="00363D51">
            <w:pPr>
              <w:jc w:val="both"/>
              <w:rPr>
                <w:rFonts w:ascii="Book Antiqua" w:hAnsi="Book Antiqua" w:cs="Arial"/>
                <w:bCs/>
                <w:sz w:val="22"/>
                <w:szCs w:val="22"/>
              </w:rPr>
            </w:pPr>
          </w:p>
          <w:p w14:paraId="7B24A350" w14:textId="0D98C02E"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63D51" w:rsidRPr="007F771D" w:rsidRDefault="00363D51" w:rsidP="00363D51">
            <w:pPr>
              <w:jc w:val="both"/>
              <w:rPr>
                <w:rFonts w:ascii="Book Antiqua" w:hAnsi="Book Antiqua" w:cs="Arial"/>
                <w:bCs/>
                <w:sz w:val="22"/>
                <w:szCs w:val="22"/>
              </w:rPr>
            </w:pPr>
          </w:p>
          <w:p w14:paraId="07A999B0" w14:textId="77777777" w:rsidR="00363D51" w:rsidRPr="007F771D" w:rsidRDefault="00363D51" w:rsidP="00363D51">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363D51" w:rsidRPr="007F771D" w:rsidRDefault="00363D51" w:rsidP="00363D51">
            <w:pPr>
              <w:jc w:val="both"/>
              <w:rPr>
                <w:rFonts w:ascii="Book Antiqua" w:hAnsi="Book Antiqua" w:cs="Arial"/>
                <w:bCs/>
                <w:i/>
                <w:iCs/>
                <w:sz w:val="22"/>
                <w:szCs w:val="22"/>
              </w:rPr>
            </w:pPr>
          </w:p>
        </w:tc>
      </w:tr>
      <w:tr w:rsidR="00363D51" w:rsidRPr="007F771D" w14:paraId="1754209B" w14:textId="77777777" w:rsidTr="6883578E">
        <w:trPr>
          <w:trHeight w:val="260"/>
        </w:trPr>
        <w:tc>
          <w:tcPr>
            <w:tcW w:w="606" w:type="dxa"/>
            <w:tcBorders>
              <w:right w:val="single" w:sz="4" w:space="0" w:color="auto"/>
            </w:tcBorders>
          </w:tcPr>
          <w:p w14:paraId="5E02526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07F03D22"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9.3 (v), (w), (x), (y), (z), (aa), (bb), </w:t>
            </w:r>
            <w:r w:rsidRPr="007F771D">
              <w:rPr>
                <w:rFonts w:ascii="Book Antiqua" w:hAnsi="Book Antiqua" w:cs="Arial"/>
                <w:sz w:val="22"/>
                <w:szCs w:val="22"/>
              </w:rPr>
              <w:lastRenderedPageBreak/>
              <w:t>(cc)</w:t>
            </w:r>
            <w:r w:rsidR="003A7933">
              <w:rPr>
                <w:rFonts w:ascii="Book Antiqua" w:hAnsi="Book Antiqua" w:cs="Arial"/>
                <w:sz w:val="22"/>
                <w:szCs w:val="22"/>
              </w:rPr>
              <w:t>,</w:t>
            </w:r>
            <w:r w:rsidRPr="007F771D">
              <w:rPr>
                <w:rFonts w:ascii="Book Antiqua" w:hAnsi="Book Antiqua" w:cs="Arial"/>
                <w:sz w:val="22"/>
                <w:szCs w:val="22"/>
              </w:rPr>
              <w:t>(dd)</w:t>
            </w:r>
            <w:r w:rsidR="003A7933">
              <w:rPr>
                <w:rFonts w:ascii="Book Antiqua" w:hAnsi="Book Antiqua" w:cs="Arial"/>
                <w:sz w:val="22"/>
                <w:szCs w:val="22"/>
              </w:rPr>
              <w:t xml:space="preserve"> &amp; (ee)</w:t>
            </w:r>
          </w:p>
        </w:tc>
        <w:tc>
          <w:tcPr>
            <w:tcW w:w="7697" w:type="dxa"/>
            <w:tcBorders>
              <w:left w:val="single" w:sz="4" w:space="0" w:color="auto"/>
            </w:tcBorders>
          </w:tcPr>
          <w:p w14:paraId="40B6B1DE" w14:textId="198D573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napToGrid w:val="0"/>
                <w:sz w:val="22"/>
                <w:szCs w:val="22"/>
              </w:rPr>
              <w:lastRenderedPageBreak/>
              <w:t>Add new Clauses ITB 9.3(v), ITB 9.3(w), ITB 9.3 (x), ITB 9.3 (y), ITB 9.3 (z), ITB 9.3(aa), ITB 9.3(bb)</w:t>
            </w:r>
            <w:r>
              <w:rPr>
                <w:rFonts w:ascii="Book Antiqua" w:hAnsi="Book Antiqua" w:cs="Arial"/>
                <w:b/>
                <w:bCs/>
                <w:snapToGrid w:val="0"/>
                <w:sz w:val="22"/>
                <w:szCs w:val="22"/>
              </w:rPr>
              <w:t>, ITB 9.3(cc)</w:t>
            </w:r>
            <w:r w:rsidR="003A7933">
              <w:rPr>
                <w:rFonts w:ascii="Book Antiqua" w:hAnsi="Book Antiqua" w:cs="Arial"/>
                <w:b/>
                <w:bCs/>
                <w:snapToGrid w:val="0"/>
                <w:sz w:val="22"/>
                <w:szCs w:val="22"/>
              </w:rPr>
              <w:t>,</w:t>
            </w:r>
            <w:r w:rsidRPr="007F771D">
              <w:rPr>
                <w:rFonts w:ascii="Book Antiqua" w:hAnsi="Book Antiqua" w:cs="Arial"/>
                <w:b/>
                <w:bCs/>
                <w:snapToGrid w:val="0"/>
                <w:sz w:val="22"/>
                <w:szCs w:val="22"/>
              </w:rPr>
              <w:t>ITB 9.3(</w:t>
            </w:r>
            <w:r>
              <w:rPr>
                <w:rFonts w:ascii="Book Antiqua" w:hAnsi="Book Antiqua" w:cs="Arial"/>
                <w:b/>
                <w:bCs/>
                <w:snapToGrid w:val="0"/>
                <w:sz w:val="22"/>
                <w:szCs w:val="22"/>
              </w:rPr>
              <w:t>dd</w:t>
            </w:r>
            <w:r w:rsidRPr="007F771D">
              <w:rPr>
                <w:rFonts w:ascii="Book Antiqua" w:hAnsi="Book Antiqua" w:cs="Arial"/>
                <w:b/>
                <w:bCs/>
                <w:snapToGrid w:val="0"/>
                <w:sz w:val="22"/>
                <w:szCs w:val="22"/>
              </w:rPr>
              <w:t xml:space="preserve">) </w:t>
            </w:r>
            <w:r w:rsidR="003A7933">
              <w:rPr>
                <w:rFonts w:ascii="Book Antiqua" w:hAnsi="Book Antiqua" w:cs="Arial"/>
                <w:b/>
                <w:bCs/>
                <w:snapToGrid w:val="0"/>
                <w:sz w:val="22"/>
                <w:szCs w:val="22"/>
              </w:rPr>
              <w:t xml:space="preserve"> &amp; ITB 9.3(ee) </w:t>
            </w:r>
            <w:r w:rsidRPr="007F771D">
              <w:rPr>
                <w:rFonts w:ascii="Book Antiqua" w:hAnsi="Book Antiqua" w:cs="Arial"/>
                <w:b/>
                <w:bCs/>
                <w:snapToGrid w:val="0"/>
                <w:sz w:val="22"/>
                <w:szCs w:val="22"/>
              </w:rPr>
              <w:t>as follows:</w:t>
            </w:r>
          </w:p>
          <w:p w14:paraId="3BD2651E" w14:textId="77777777" w:rsidR="00363D51" w:rsidRPr="007F771D" w:rsidRDefault="00363D51" w:rsidP="00363D51">
            <w:pPr>
              <w:jc w:val="both"/>
              <w:rPr>
                <w:rFonts w:ascii="Book Antiqua" w:hAnsi="Book Antiqua" w:cs="Arial"/>
                <w:b/>
                <w:bCs/>
                <w:sz w:val="22"/>
                <w:szCs w:val="22"/>
              </w:rPr>
            </w:pPr>
          </w:p>
          <w:p w14:paraId="117E1714" w14:textId="1455FF4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lastRenderedPageBreak/>
              <w:t>(v)</w:t>
            </w:r>
            <w:r w:rsidRPr="007F771D">
              <w:rPr>
                <w:rFonts w:ascii="Book Antiqua" w:hAnsi="Book Antiqua" w:cs="Arial"/>
                <w:b/>
                <w:bCs/>
                <w:sz w:val="22"/>
                <w:szCs w:val="22"/>
              </w:rPr>
              <w:tab/>
              <w:t>Attachment 21:</w:t>
            </w:r>
            <w:r w:rsidRPr="007F771D">
              <w:rPr>
                <w:rFonts w:ascii="Book Antiqua" w:hAnsi="Book Antiqua" w:cs="Arial"/>
                <w:b/>
                <w:bCs/>
                <w:sz w:val="22"/>
                <w:szCs w:val="22"/>
              </w:rPr>
              <w:tab/>
              <w:t>Affidavit of Self certification regarding Minimum Local Content in line with PPP-MII Order and MoP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363D51" w:rsidRPr="007F771D" w:rsidRDefault="00363D51" w:rsidP="00363D51">
            <w:pPr>
              <w:ind w:left="702" w:hanging="702"/>
              <w:jc w:val="both"/>
              <w:rPr>
                <w:rFonts w:ascii="Book Antiqua" w:hAnsi="Book Antiqua" w:cs="Arial"/>
                <w:sz w:val="22"/>
                <w:szCs w:val="22"/>
              </w:rPr>
            </w:pPr>
          </w:p>
          <w:p w14:paraId="40F35BCF" w14:textId="77777777" w:rsidR="00363D51" w:rsidRPr="007F771D" w:rsidRDefault="00363D51" w:rsidP="00363D51">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63D51" w:rsidRPr="007F771D" w:rsidRDefault="00363D51" w:rsidP="00363D51">
            <w:pPr>
              <w:ind w:left="702" w:hanging="702"/>
              <w:jc w:val="both"/>
              <w:rPr>
                <w:rFonts w:ascii="Book Antiqua" w:hAnsi="Book Antiqua" w:cs="Arial"/>
                <w:sz w:val="22"/>
                <w:szCs w:val="22"/>
              </w:rPr>
            </w:pPr>
          </w:p>
          <w:p w14:paraId="081B0CAF"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363D51" w:rsidRPr="007F771D" w:rsidRDefault="00363D51" w:rsidP="00363D51">
            <w:pPr>
              <w:ind w:left="702" w:hanging="702"/>
              <w:jc w:val="both"/>
              <w:rPr>
                <w:rFonts w:ascii="Book Antiqua" w:hAnsi="Book Antiqua" w:cs="Arial"/>
                <w:sz w:val="22"/>
                <w:szCs w:val="22"/>
              </w:rPr>
            </w:pPr>
          </w:p>
          <w:p w14:paraId="08AA2733"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63D51" w:rsidRPr="007F771D" w:rsidRDefault="00363D51" w:rsidP="00363D51">
            <w:pPr>
              <w:jc w:val="both"/>
              <w:rPr>
                <w:rFonts w:ascii="Book Antiqua" w:hAnsi="Book Antiqua" w:cs="Arial"/>
                <w:b/>
                <w:bCs/>
                <w:sz w:val="22"/>
                <w:szCs w:val="22"/>
              </w:rPr>
            </w:pPr>
          </w:p>
          <w:p w14:paraId="7CD3244C" w14:textId="69B73231"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363D51" w:rsidRPr="007F771D" w:rsidRDefault="00363D51" w:rsidP="00363D51">
            <w:pPr>
              <w:ind w:left="702" w:hanging="702"/>
              <w:jc w:val="both"/>
              <w:rPr>
                <w:rFonts w:ascii="Book Antiqua" w:hAnsi="Book Antiqua" w:cs="Arial"/>
                <w:sz w:val="22"/>
                <w:szCs w:val="22"/>
              </w:rPr>
            </w:pPr>
          </w:p>
          <w:p w14:paraId="517FAA87"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63D51" w:rsidRPr="007F771D" w:rsidRDefault="00363D51" w:rsidP="00363D51">
            <w:pPr>
              <w:ind w:left="702" w:hanging="702"/>
              <w:jc w:val="both"/>
              <w:rPr>
                <w:rFonts w:ascii="Book Antiqua" w:hAnsi="Book Antiqua" w:cs="Arial"/>
                <w:sz w:val="22"/>
                <w:szCs w:val="22"/>
              </w:rPr>
            </w:pPr>
          </w:p>
          <w:p w14:paraId="72AD107D" w14:textId="0E2791E3"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363D51" w:rsidRPr="007F771D" w:rsidRDefault="00363D51" w:rsidP="00363D51">
            <w:pPr>
              <w:ind w:left="522" w:hanging="522"/>
              <w:jc w:val="both"/>
              <w:rPr>
                <w:rFonts w:ascii="Book Antiqua" w:hAnsi="Book Antiqua" w:cs="Arial"/>
                <w:sz w:val="22"/>
                <w:szCs w:val="22"/>
              </w:rPr>
            </w:pPr>
          </w:p>
          <w:p w14:paraId="65C669C1"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363D51" w:rsidRPr="007F771D" w:rsidRDefault="00363D51" w:rsidP="00363D51">
            <w:pPr>
              <w:jc w:val="both"/>
              <w:rPr>
                <w:rFonts w:ascii="Book Antiqua" w:hAnsi="Book Antiqua" w:cs="Arial"/>
                <w:b/>
                <w:bCs/>
                <w:sz w:val="22"/>
                <w:szCs w:val="22"/>
              </w:rPr>
            </w:pPr>
          </w:p>
          <w:p w14:paraId="120E3605" w14:textId="77777777" w:rsidR="00363D51" w:rsidRPr="007F771D" w:rsidRDefault="00363D51" w:rsidP="00363D51">
            <w:pPr>
              <w:ind w:left="522" w:hanging="522"/>
              <w:jc w:val="both"/>
              <w:rPr>
                <w:rFonts w:ascii="Book Antiqua" w:hAnsi="Book Antiqua" w:cs="Arial"/>
                <w:i/>
                <w:iCs/>
                <w:sz w:val="22"/>
                <w:szCs w:val="22"/>
              </w:rPr>
            </w:pPr>
            <w:r w:rsidRPr="007F771D">
              <w:rPr>
                <w:rFonts w:ascii="Book Antiqua" w:hAnsi="Book Antiqua" w:cs="Arial"/>
                <w:sz w:val="22"/>
                <w:szCs w:val="22"/>
              </w:rPr>
              <w:t xml:space="preserve">(x)  </w:t>
            </w:r>
            <w:r w:rsidRPr="007F771D">
              <w:rPr>
                <w:rFonts w:ascii="Book Antiqua" w:hAnsi="Book Antiqua" w:cs="Arial"/>
                <w:sz w:val="22"/>
                <w:szCs w:val="22"/>
              </w:rPr>
              <w:tab/>
            </w:r>
            <w:r w:rsidRPr="007F771D">
              <w:rPr>
                <w:rFonts w:ascii="Book Antiqua" w:hAnsi="Book Antiqua" w:cs="Arial"/>
                <w:b/>
                <w:bCs/>
                <w:sz w:val="22"/>
                <w:szCs w:val="22"/>
              </w:rPr>
              <w:t>Attachment 23: Undertaking by the bidder regarding Compliance of DMI&amp;SP policy</w:t>
            </w:r>
          </w:p>
          <w:p w14:paraId="463B2AEB" w14:textId="77777777" w:rsidR="00363D51" w:rsidRPr="007F771D" w:rsidRDefault="00363D51" w:rsidP="00363D51">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b/>
                <w:bCs/>
                <w:sz w:val="22"/>
                <w:szCs w:val="22"/>
              </w:rPr>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2017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363D51" w:rsidRPr="007F771D" w:rsidRDefault="00363D51" w:rsidP="00363D51">
            <w:pPr>
              <w:ind w:left="702" w:hanging="540"/>
              <w:jc w:val="both"/>
              <w:rPr>
                <w:rFonts w:ascii="Book Antiqua" w:hAnsi="Book Antiqua" w:cs="Arial"/>
                <w:sz w:val="22"/>
                <w:szCs w:val="22"/>
              </w:rPr>
            </w:pPr>
          </w:p>
          <w:p w14:paraId="079B4F6A"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The bidder shall comply with the guidelines specified in the policy, including subsequent amendments/ modifications, if any.</w:t>
            </w:r>
          </w:p>
          <w:p w14:paraId="6C42521F"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363D51" w:rsidRPr="007F771D" w:rsidRDefault="00363D51" w:rsidP="00363D51">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363D51" w:rsidRPr="007F771D" w:rsidRDefault="00363D51" w:rsidP="00363D51">
            <w:pPr>
              <w:ind w:left="702" w:hanging="540"/>
              <w:jc w:val="both"/>
              <w:rPr>
                <w:rFonts w:ascii="Book Antiqua" w:hAnsi="Book Antiqua" w:cs="Arial"/>
                <w:b/>
                <w:bCs/>
                <w:color w:val="333333"/>
                <w:sz w:val="22"/>
                <w:szCs w:val="22"/>
                <w:lang w:bidi="hi-IN"/>
              </w:rPr>
            </w:pPr>
          </w:p>
          <w:p w14:paraId="468FC142"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363D51" w:rsidRPr="007F771D" w:rsidRDefault="00363D51" w:rsidP="00363D51">
            <w:pPr>
              <w:jc w:val="both"/>
              <w:rPr>
                <w:rFonts w:ascii="Book Antiqua" w:hAnsi="Book Antiqua" w:cs="Arial"/>
                <w:b/>
                <w:bCs/>
                <w:sz w:val="22"/>
                <w:szCs w:val="22"/>
              </w:rPr>
            </w:pPr>
          </w:p>
          <w:p w14:paraId="48817265" w14:textId="6F7151E2"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 24: Compliance to the process related to the e-RA Terms &amp; Conditions and the Business Rules governing the e-RA.</w:t>
            </w:r>
          </w:p>
          <w:p w14:paraId="290E79F0" w14:textId="77777777" w:rsidR="00363D51" w:rsidRPr="007F771D" w:rsidRDefault="00363D51" w:rsidP="00363D51">
            <w:pPr>
              <w:ind w:left="702" w:hanging="702"/>
              <w:jc w:val="both"/>
              <w:rPr>
                <w:rFonts w:ascii="Book Antiqua" w:hAnsi="Book Antiqua" w:cs="Arial"/>
                <w:b/>
                <w:bCs/>
                <w:sz w:val="22"/>
                <w:szCs w:val="22"/>
              </w:rPr>
            </w:pPr>
          </w:p>
          <w:p w14:paraId="47B9B7E0" w14:textId="07D30158"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(z)</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 25: Declaration by the Bidder regarding events encountered pursuant to ITB Clause 2.1</w:t>
            </w:r>
          </w:p>
          <w:p w14:paraId="5360ED6E" w14:textId="77777777" w:rsidR="00363D51" w:rsidRPr="007F771D" w:rsidRDefault="00363D51" w:rsidP="00363D51">
            <w:pPr>
              <w:ind w:left="702" w:hanging="540"/>
              <w:jc w:val="both"/>
              <w:rPr>
                <w:rFonts w:ascii="Book Antiqua" w:hAnsi="Book Antiqua" w:cs="Arial"/>
                <w:b/>
                <w:bCs/>
                <w:sz w:val="22"/>
                <w:szCs w:val="22"/>
              </w:rPr>
            </w:pPr>
          </w:p>
          <w:p w14:paraId="0709BF5B" w14:textId="23B8918F" w:rsidR="00363D51" w:rsidRPr="007F771D" w:rsidRDefault="00363D51" w:rsidP="00363D51">
            <w:pPr>
              <w:pStyle w:val="Default"/>
              <w:ind w:left="522" w:hanging="522"/>
              <w:jc w:val="both"/>
              <w:rPr>
                <w:rFonts w:cs="Arial"/>
                <w:b/>
                <w:bCs/>
                <w:sz w:val="22"/>
                <w:szCs w:val="22"/>
              </w:rPr>
            </w:pPr>
            <w:r w:rsidRPr="007F771D">
              <w:rPr>
                <w:rFonts w:cs="Arial"/>
                <w:sz w:val="22"/>
                <w:szCs w:val="22"/>
              </w:rPr>
              <w:t>(aa</w:t>
            </w:r>
            <w:r w:rsidRPr="007F771D">
              <w:rPr>
                <w:rFonts w:cs="Arial"/>
                <w:b/>
                <w:bCs/>
                <w:sz w:val="22"/>
                <w:szCs w:val="22"/>
              </w:rPr>
              <w:t xml:space="preserve">) </w:t>
            </w:r>
            <w:r w:rsidRPr="007F771D">
              <w:rPr>
                <w:rFonts w:cs="Arial"/>
                <w:b/>
                <w:bCs/>
                <w:sz w:val="22"/>
                <w:szCs w:val="22"/>
              </w:rPr>
              <w:tab/>
              <w:t xml:space="preserve">Attachment 26: Certification by the Bidder as per DoE Order in line with ITB Clause 2.1 </w:t>
            </w:r>
            <w:r w:rsidRPr="007F771D">
              <w:rPr>
                <w:rFonts w:cs="Arial"/>
                <w:b/>
                <w:bCs/>
                <w:i/>
                <w:iCs/>
                <w:sz w:val="22"/>
                <w:szCs w:val="22"/>
                <w:lang w:val="en-IN"/>
              </w:rPr>
              <w:t>(In case of a Joint Venture bid, the declaration shall be given by all partners of the Joint Venture)</w:t>
            </w:r>
          </w:p>
          <w:p w14:paraId="278A4BFA" w14:textId="559EA393" w:rsidR="00363D51" w:rsidRPr="007F771D" w:rsidRDefault="00363D51" w:rsidP="00363D51">
            <w:pPr>
              <w:pStyle w:val="Default"/>
              <w:ind w:left="522" w:hanging="522"/>
              <w:jc w:val="both"/>
              <w:rPr>
                <w:rFonts w:eastAsia="Calibri" w:cs="Arial"/>
                <w:b/>
                <w:bCs/>
                <w:i/>
                <w:iCs/>
                <w:sz w:val="22"/>
                <w:szCs w:val="22"/>
                <w:lang w:val="en-IN"/>
              </w:rPr>
            </w:pPr>
          </w:p>
          <w:p w14:paraId="41F62175" w14:textId="489FFBE5" w:rsidR="00363D51" w:rsidRPr="007F771D" w:rsidRDefault="00363D51" w:rsidP="00363D51">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363D51" w:rsidRPr="007F771D" w:rsidRDefault="00363D51" w:rsidP="00363D51">
            <w:pPr>
              <w:pStyle w:val="Default"/>
              <w:ind w:left="522" w:hanging="522"/>
              <w:jc w:val="both"/>
              <w:rPr>
                <w:rFonts w:cs="Arial"/>
                <w:b/>
                <w:bCs/>
                <w:sz w:val="22"/>
                <w:szCs w:val="22"/>
                <w:lang w:eastAsia="en-IN"/>
              </w:rPr>
            </w:pPr>
          </w:p>
          <w:p w14:paraId="3D93662B" w14:textId="5070D4AA" w:rsidR="00363D51" w:rsidRPr="007F771D" w:rsidRDefault="00363D51" w:rsidP="00363D51">
            <w:pPr>
              <w:pStyle w:val="Default"/>
              <w:ind w:left="522" w:hanging="522"/>
              <w:jc w:val="both"/>
              <w:rPr>
                <w:rFonts w:cs="Arial"/>
                <w:b/>
                <w:bCs/>
                <w:sz w:val="22"/>
                <w:szCs w:val="22"/>
              </w:rPr>
            </w:pPr>
            <w:r w:rsidRPr="007F771D">
              <w:rPr>
                <w:rFonts w:cs="Arial"/>
                <w:sz w:val="22"/>
                <w:szCs w:val="22"/>
              </w:rPr>
              <w:lastRenderedPageBreak/>
              <w:t>(cc)</w:t>
            </w:r>
            <w:r w:rsidRPr="007F771D">
              <w:rPr>
                <w:rFonts w:cs="Arial"/>
                <w:b/>
                <w:bCs/>
                <w:sz w:val="22"/>
                <w:szCs w:val="22"/>
              </w:rPr>
              <w:tab/>
              <w:t>Attachment-28: Undertaking regarding submission of original/Hard copy part of the bid.</w:t>
            </w:r>
          </w:p>
          <w:p w14:paraId="01E7C8CD" w14:textId="77777777" w:rsidR="00363D51" w:rsidRPr="007F771D" w:rsidRDefault="00363D51" w:rsidP="00363D51">
            <w:pPr>
              <w:pStyle w:val="Default"/>
              <w:jc w:val="both"/>
              <w:rPr>
                <w:rFonts w:cs="Arial"/>
                <w:b/>
                <w:bCs/>
                <w:sz w:val="22"/>
                <w:szCs w:val="22"/>
              </w:rPr>
            </w:pPr>
          </w:p>
          <w:p w14:paraId="340F062A" w14:textId="33DC0595" w:rsidR="00363D51" w:rsidRPr="007F771D" w:rsidRDefault="00363D51" w:rsidP="00363D51">
            <w:pPr>
              <w:ind w:left="461" w:hanging="461"/>
              <w:jc w:val="both"/>
              <w:rPr>
                <w:rFonts w:ascii="Book Antiqua" w:hAnsi="Book Antiqua" w:cs="Arial"/>
                <w:b/>
                <w:bCs/>
                <w:color w:val="000000"/>
                <w:sz w:val="22"/>
                <w:szCs w:val="22"/>
                <w:lang w:bidi="hi-IN"/>
              </w:rPr>
            </w:pPr>
            <w:r w:rsidRPr="007F771D">
              <w:rPr>
                <w:rFonts w:ascii="Book Antiqua" w:hAnsi="Book Antiqua" w:cs="Arial"/>
                <w:b/>
                <w:bCs/>
                <w:sz w:val="22"/>
                <w:szCs w:val="22"/>
              </w:rPr>
              <w:t>(</w:t>
            </w:r>
            <w:r w:rsidRPr="007F771D">
              <w:rPr>
                <w:rFonts w:ascii="Book Antiqua" w:hAnsi="Book Antiqua" w:cs="Arial"/>
                <w:b/>
                <w:bCs/>
                <w:color w:val="000000"/>
                <w:sz w:val="22"/>
                <w:szCs w:val="22"/>
                <w:lang w:bidi="hi-IN"/>
              </w:rPr>
              <w:t xml:space="preserve">dd) Attachment-29: </w:t>
            </w:r>
            <w:r w:rsidRPr="007F771D">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363D51" w:rsidRPr="007F771D" w:rsidRDefault="00363D51" w:rsidP="00363D51">
            <w:pPr>
              <w:ind w:left="2139" w:hanging="2139"/>
              <w:jc w:val="both"/>
              <w:rPr>
                <w:rFonts w:ascii="Book Antiqua" w:hAnsi="Book Antiqua" w:cs="Arial"/>
                <w:b/>
                <w:bCs/>
                <w:color w:val="000000"/>
                <w:sz w:val="22"/>
                <w:szCs w:val="22"/>
                <w:lang w:bidi="hi-IN"/>
              </w:rPr>
            </w:pPr>
          </w:p>
          <w:p w14:paraId="361698CA" w14:textId="77777777" w:rsidR="00363D51" w:rsidRPr="007F771D" w:rsidRDefault="00363D51" w:rsidP="00363D51">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363D51" w:rsidRPr="007F771D" w:rsidRDefault="00363D51" w:rsidP="00363D51">
            <w:pPr>
              <w:ind w:left="461" w:hanging="461"/>
              <w:jc w:val="both"/>
              <w:rPr>
                <w:rFonts w:ascii="Book Antiqua" w:hAnsi="Book Antiqua" w:cs="Arial"/>
                <w:b/>
                <w:bCs/>
                <w:color w:val="000000"/>
                <w:sz w:val="22"/>
                <w:szCs w:val="22"/>
                <w:lang w:bidi="hi-IN"/>
              </w:rPr>
            </w:pPr>
          </w:p>
          <w:p w14:paraId="6C608D9F" w14:textId="77777777" w:rsidR="00363D51" w:rsidRDefault="00363D51" w:rsidP="00363D51">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procurement’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39217FA5" w14:textId="77777777" w:rsidR="003A7933" w:rsidRDefault="003A7933" w:rsidP="00363D51">
            <w:pPr>
              <w:ind w:left="461" w:hanging="461"/>
              <w:jc w:val="both"/>
              <w:rPr>
                <w:rFonts w:ascii="Book Antiqua" w:hAnsi="Book Antiqua" w:cs="Arial"/>
                <w:color w:val="000000"/>
                <w:sz w:val="22"/>
                <w:szCs w:val="22"/>
                <w:lang w:bidi="hi-IN"/>
              </w:rPr>
            </w:pPr>
          </w:p>
          <w:p w14:paraId="7BDF18B0" w14:textId="3276DF73" w:rsidR="003A7933" w:rsidRPr="000C7C37" w:rsidRDefault="003A7933" w:rsidP="003A7933">
            <w:pPr>
              <w:ind w:left="526" w:hanging="526"/>
              <w:jc w:val="both"/>
              <w:rPr>
                <w:rFonts w:ascii="Book Antiqua" w:hAnsi="Book Antiqua" w:cs="Arial"/>
                <w:color w:val="000000" w:themeColor="text1"/>
                <w:sz w:val="22"/>
                <w:szCs w:val="22"/>
              </w:rPr>
            </w:pPr>
            <w:r w:rsidRPr="003A7933">
              <w:rPr>
                <w:rFonts w:ascii="Book Antiqua" w:hAnsi="Book Antiqua" w:cs="Arial"/>
                <w:b/>
                <w:bCs/>
                <w:color w:val="000000"/>
                <w:sz w:val="22"/>
                <w:szCs w:val="22"/>
                <w:lang w:bidi="hi-IN"/>
              </w:rPr>
              <w:t>(ee)</w:t>
            </w:r>
            <w:r>
              <w:rPr>
                <w:rFonts w:ascii="Book Antiqua" w:hAnsi="Book Antiqua" w:cs="Arial"/>
                <w:b/>
                <w:bCs/>
                <w:color w:val="000000"/>
                <w:sz w:val="22"/>
                <w:szCs w:val="22"/>
                <w:lang w:bidi="hi-IN"/>
              </w:rPr>
              <w:t xml:space="preserve"> </w:t>
            </w:r>
            <w:r w:rsidRPr="00A85C2C">
              <w:rPr>
                <w:rFonts w:ascii="Book Antiqua" w:hAnsi="Book Antiqua" w:cs="Arial"/>
                <w:b/>
                <w:bCs/>
                <w:sz w:val="22"/>
                <w:szCs w:val="22"/>
              </w:rPr>
              <w:t xml:space="preserve"> </w:t>
            </w:r>
            <w:r>
              <w:rPr>
                <w:rFonts w:ascii="Book Antiqua" w:hAnsi="Book Antiqua" w:cs="Arial"/>
                <w:b/>
                <w:bCs/>
                <w:sz w:val="22"/>
                <w:szCs w:val="22"/>
              </w:rPr>
              <w:t>Attachment</w:t>
            </w:r>
            <w:r w:rsidRPr="00A85C2C">
              <w:rPr>
                <w:rFonts w:ascii="Book Antiqua" w:hAnsi="Book Antiqua" w:cs="Arial"/>
                <w:b/>
                <w:bCs/>
                <w:sz w:val="22"/>
                <w:szCs w:val="22"/>
              </w:rPr>
              <w:t>-3</w:t>
            </w:r>
            <w:r>
              <w:rPr>
                <w:rFonts w:ascii="Book Antiqua" w:hAnsi="Book Antiqua" w:cs="Arial"/>
                <w:b/>
                <w:bCs/>
                <w:sz w:val="22"/>
                <w:szCs w:val="22"/>
              </w:rPr>
              <w:t>0</w:t>
            </w:r>
            <w:r w:rsidRPr="00A85C2C">
              <w:rPr>
                <w:rFonts w:ascii="Book Antiqua" w:hAnsi="Book Antiqua" w:cs="Arial"/>
                <w:b/>
                <w:bCs/>
                <w:sz w:val="22"/>
                <w:szCs w:val="22"/>
              </w:rPr>
              <w:t xml:space="preserve">: </w:t>
            </w:r>
            <w:r w:rsidRPr="000C7C37">
              <w:rPr>
                <w:rFonts w:ascii="Book Antiqua" w:hAnsi="Book Antiqua" w:cs="Arial"/>
                <w:color w:val="000000" w:themeColor="text1"/>
                <w:sz w:val="22"/>
                <w:szCs w:val="22"/>
              </w:rPr>
              <w:t>Declaration by the bidder for Acknowledgement and Acceptance of ‘Supplier Code of Conduct’</w:t>
            </w:r>
          </w:p>
          <w:p w14:paraId="38C309FB" w14:textId="77777777" w:rsidR="003A7933" w:rsidRPr="000C7C37" w:rsidRDefault="003A7933" w:rsidP="003A7933">
            <w:pPr>
              <w:ind w:left="526" w:hanging="526"/>
              <w:jc w:val="both"/>
              <w:rPr>
                <w:rFonts w:ascii="Book Antiqua" w:hAnsi="Book Antiqua" w:cs="Arial"/>
                <w:color w:val="000000" w:themeColor="text1"/>
                <w:sz w:val="22"/>
                <w:szCs w:val="22"/>
              </w:rPr>
            </w:pPr>
          </w:p>
          <w:p w14:paraId="2D62A758" w14:textId="77777777" w:rsidR="003A7933" w:rsidRPr="000C7C37" w:rsidRDefault="003A7933" w:rsidP="003A7933">
            <w:pPr>
              <w:ind w:left="526" w:hanging="526"/>
              <w:jc w:val="both"/>
              <w:rPr>
                <w:rFonts w:ascii="Book Antiqua" w:hAnsi="Book Antiqua" w:cs="Arial"/>
                <w:color w:val="000000" w:themeColor="text1"/>
                <w:sz w:val="22"/>
                <w:szCs w:val="22"/>
              </w:rPr>
            </w:pPr>
            <w:r w:rsidRPr="000C7C37">
              <w:rPr>
                <w:rFonts w:ascii="Book Antiqua" w:hAnsi="Book Antiqua" w:cs="Arial"/>
                <w:color w:val="000000" w:themeColor="text1"/>
                <w:sz w:val="22"/>
                <w:szCs w:val="22"/>
              </w:rPr>
              <w:tab/>
              <w:t xml:space="preserve">The ‘Supplier Code of Conduct’ is attached as </w:t>
            </w:r>
            <w:r w:rsidRPr="000C7C37">
              <w:rPr>
                <w:rFonts w:ascii="Book Antiqua" w:hAnsi="Book Antiqua" w:cs="Arial"/>
                <w:b/>
                <w:color w:val="000000" w:themeColor="text1"/>
                <w:sz w:val="22"/>
                <w:szCs w:val="22"/>
              </w:rPr>
              <w:t>Appendix-III</w:t>
            </w:r>
            <w:r w:rsidRPr="000C7C37">
              <w:rPr>
                <w:rFonts w:ascii="Book Antiqua" w:hAnsi="Book Antiqua" w:cs="Arial"/>
                <w:color w:val="000000" w:themeColor="text1"/>
                <w:sz w:val="22"/>
                <w:szCs w:val="22"/>
              </w:rPr>
              <w:t xml:space="preserve"> to the Special Conditions of Contract.</w:t>
            </w:r>
          </w:p>
          <w:p w14:paraId="332231EB" w14:textId="3CBAA78C" w:rsidR="003A7933" w:rsidRPr="00A85C2C" w:rsidRDefault="003A7933" w:rsidP="003A7933">
            <w:pPr>
              <w:ind w:left="526" w:hanging="526"/>
              <w:jc w:val="both"/>
              <w:rPr>
                <w:rFonts w:ascii="Book Antiqua" w:hAnsi="Book Antiqua" w:cs="Arial"/>
                <w:b/>
                <w:bCs/>
                <w:sz w:val="22"/>
                <w:szCs w:val="22"/>
              </w:rPr>
            </w:pPr>
          </w:p>
          <w:p w14:paraId="1BFEC18E" w14:textId="34F5FEE7" w:rsidR="00363D51" w:rsidRPr="007F771D" w:rsidRDefault="003A7933" w:rsidP="003A7933">
            <w:pPr>
              <w:ind w:left="526" w:hanging="526"/>
              <w:jc w:val="both"/>
              <w:rPr>
                <w:rFonts w:cs="Arial"/>
                <w:b/>
                <w:bCs/>
                <w:sz w:val="22"/>
                <w:szCs w:val="22"/>
              </w:rPr>
            </w:pPr>
            <w:r w:rsidRPr="00A85C2C">
              <w:rPr>
                <w:rFonts w:ascii="Book Antiqua" w:hAnsi="Book Antiqua" w:cs="Arial"/>
                <w:sz w:val="22"/>
                <w:szCs w:val="22"/>
              </w:rPr>
              <w:tab/>
            </w:r>
          </w:p>
        </w:tc>
      </w:tr>
      <w:tr w:rsidR="00550B84" w:rsidRPr="007F771D" w14:paraId="45F5D8C3" w14:textId="77777777" w:rsidTr="6883578E">
        <w:trPr>
          <w:trHeight w:val="260"/>
        </w:trPr>
        <w:tc>
          <w:tcPr>
            <w:tcW w:w="606" w:type="dxa"/>
            <w:tcBorders>
              <w:right w:val="single" w:sz="4" w:space="0" w:color="auto"/>
            </w:tcBorders>
          </w:tcPr>
          <w:p w14:paraId="317E3423"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550B84" w:rsidRPr="007F771D" w:rsidRDefault="00550B84" w:rsidP="00550B84">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550B84" w:rsidRPr="00550B84" w:rsidRDefault="00550B84" w:rsidP="00550B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550B84" w:rsidRPr="00550B84" w:rsidRDefault="00550B84" w:rsidP="00550B84">
            <w:pPr>
              <w:ind w:left="-18" w:firstLine="18"/>
              <w:jc w:val="both"/>
              <w:rPr>
                <w:rFonts w:ascii="Book Antiqua" w:hAnsi="Book Antiqua" w:cs="Arial"/>
                <w:bCs/>
                <w:sz w:val="22"/>
                <w:szCs w:val="22"/>
                <w:lang w:val="en-GB"/>
              </w:rPr>
            </w:pPr>
          </w:p>
          <w:p w14:paraId="3031D910" w14:textId="77777777" w:rsidR="00550B84" w:rsidRPr="00550B84" w:rsidRDefault="00550B84" w:rsidP="00550B84">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550B84" w:rsidRPr="00550B84" w:rsidRDefault="00550B84" w:rsidP="00550B84">
            <w:pPr>
              <w:ind w:left="-18" w:firstLine="18"/>
              <w:jc w:val="both"/>
              <w:rPr>
                <w:rFonts w:ascii="Book Antiqua" w:hAnsi="Book Antiqua" w:cs="Arial"/>
                <w:bCs/>
                <w:sz w:val="22"/>
                <w:szCs w:val="22"/>
              </w:rPr>
            </w:pPr>
          </w:p>
          <w:p w14:paraId="3CEF4D06" w14:textId="77777777" w:rsidR="00550B84" w:rsidRPr="00550B84" w:rsidRDefault="00550B84" w:rsidP="00550B84">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550B84" w:rsidRPr="00550B84" w:rsidRDefault="00550B84" w:rsidP="00550B84">
            <w:pPr>
              <w:ind w:left="-18" w:firstLine="18"/>
              <w:jc w:val="both"/>
              <w:rPr>
                <w:rFonts w:ascii="Book Antiqua" w:hAnsi="Book Antiqua" w:cs="Arial"/>
                <w:b/>
                <w:sz w:val="22"/>
                <w:szCs w:val="22"/>
              </w:rPr>
            </w:pPr>
          </w:p>
          <w:p w14:paraId="6F65B0B4" w14:textId="77777777" w:rsidR="00550B84" w:rsidRPr="00550B84" w:rsidRDefault="00550B84" w:rsidP="00550B84">
            <w:pPr>
              <w:tabs>
                <w:tab w:val="left" w:pos="1773"/>
                <w:tab w:val="left" w:pos="1987"/>
              </w:tabs>
              <w:jc w:val="both"/>
              <w:rPr>
                <w:rFonts w:ascii="Book Antiqua" w:hAnsi="Book Antiqua" w:cs="Arial"/>
                <w:bCs/>
                <w:sz w:val="22"/>
                <w:szCs w:val="22"/>
              </w:rPr>
            </w:pPr>
            <w:r w:rsidRPr="00550B84">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550B84">
              <w:rPr>
                <w:rFonts w:ascii="Book Antiqua" w:hAnsi="Book Antiqua" w:cs="Arial"/>
                <w:bCs/>
                <w:i/>
                <w:iCs/>
                <w:sz w:val="22"/>
                <w:szCs w:val="22"/>
              </w:rPr>
              <w:t>(refer Annexure-A(BDS))</w:t>
            </w:r>
            <w:r w:rsidRPr="00550B84">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w:t>
            </w:r>
            <w:r w:rsidRPr="00550B84">
              <w:rPr>
                <w:rFonts w:ascii="Book Antiqua" w:hAnsi="Book Antiqua" w:cs="Arial"/>
                <w:bCs/>
                <w:sz w:val="22"/>
                <w:szCs w:val="22"/>
              </w:rPr>
              <w:lastRenderedPageBreak/>
              <w:t>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550B84" w:rsidRPr="00550B84" w:rsidRDefault="00550B84" w:rsidP="00550B84">
            <w:pPr>
              <w:tabs>
                <w:tab w:val="left" w:pos="1773"/>
                <w:tab w:val="left" w:pos="1987"/>
              </w:tabs>
              <w:jc w:val="both"/>
              <w:rPr>
                <w:rFonts w:ascii="Book Antiqua" w:hAnsi="Book Antiqua" w:cs="Arial"/>
                <w:bCs/>
                <w:sz w:val="22"/>
                <w:szCs w:val="22"/>
              </w:rPr>
            </w:pPr>
          </w:p>
          <w:p w14:paraId="3E6100D4" w14:textId="77777777" w:rsidR="00550B84" w:rsidRPr="00550B84" w:rsidRDefault="00550B84" w:rsidP="00550B84">
            <w:pPr>
              <w:pStyle w:val="BodyText"/>
              <w:ind w:left="612" w:hanging="612"/>
              <w:rPr>
                <w:i/>
                <w:iCs/>
                <w:sz w:val="22"/>
              </w:rPr>
            </w:pPr>
            <w:r w:rsidRPr="00550B84">
              <w:rPr>
                <w:sz w:val="22"/>
              </w:rPr>
              <w:t>(a)</w:t>
            </w:r>
            <w:r w:rsidRPr="00550B84">
              <w:rPr>
                <w:sz w:val="22"/>
              </w:rPr>
              <w:tab/>
              <w:t xml:space="preserve">The </w:t>
            </w:r>
            <w:r w:rsidRPr="00550B84">
              <w:rPr>
                <w:bCs/>
                <w:iCs/>
                <w:color w:val="000000"/>
                <w:sz w:val="22"/>
              </w:rPr>
              <w:t>Parent/ Principal Company</w:t>
            </w:r>
            <w:r w:rsidRPr="00550B84">
              <w:rPr>
                <w:bCs/>
                <w:sz w:val="22"/>
              </w:rPr>
              <w:t xml:space="preserve"> </w:t>
            </w:r>
            <w:r w:rsidRPr="00550B84">
              <w:rPr>
                <w:sz w:val="22"/>
              </w:rPr>
              <w:t xml:space="preserve">shall have a minimum </w:t>
            </w:r>
            <w:r w:rsidRPr="00550B84">
              <w:rPr>
                <w:bCs/>
                <w:iCs/>
                <w:color w:val="000000"/>
                <w:sz w:val="22"/>
              </w:rPr>
              <w:t xml:space="preserve">equity participation of 51% in the Subsidiary Company for a lock-in period of </w:t>
            </w:r>
            <w:r w:rsidRPr="00550B84">
              <w:rPr>
                <w:color w:val="211E1E"/>
                <w:sz w:val="22"/>
                <w:lang w:bidi="hi-IN"/>
              </w:rPr>
              <w:t xml:space="preserve">seven (7) years </w:t>
            </w:r>
            <w:r w:rsidRPr="00550B84">
              <w:rPr>
                <w:bCs/>
                <w:iCs/>
                <w:color w:val="000000"/>
                <w:sz w:val="22"/>
              </w:rPr>
              <w:t xml:space="preserve">from the date of incorporation of Subsidiary Company </w:t>
            </w:r>
            <w:r w:rsidRPr="00550B84">
              <w:rPr>
                <w:i/>
                <w:iCs/>
                <w:sz w:val="22"/>
              </w:rPr>
              <w:t>(applicable in case bidder is a Subsidiary Company)</w:t>
            </w:r>
          </w:p>
          <w:p w14:paraId="2A69A85F" w14:textId="77777777" w:rsidR="00550B84" w:rsidRPr="00550B84" w:rsidRDefault="00550B84" w:rsidP="00550B84">
            <w:pPr>
              <w:pStyle w:val="BodyText"/>
              <w:ind w:left="612" w:hanging="612"/>
              <w:rPr>
                <w:i/>
                <w:iCs/>
                <w:sz w:val="22"/>
              </w:rPr>
            </w:pPr>
          </w:p>
          <w:p w14:paraId="326D18CF" w14:textId="77777777" w:rsidR="00550B84" w:rsidRPr="00550B84" w:rsidRDefault="00550B84" w:rsidP="00550B84">
            <w:pPr>
              <w:pStyle w:val="BodyText"/>
              <w:ind w:left="612" w:hanging="612"/>
              <w:rPr>
                <w:sz w:val="22"/>
              </w:rPr>
            </w:pPr>
            <w:r w:rsidRPr="00550B84">
              <w:rPr>
                <w:sz w:val="22"/>
              </w:rPr>
              <w:t xml:space="preserve">(b)   </w:t>
            </w:r>
            <w:r w:rsidRPr="00550B84">
              <w:rPr>
                <w:sz w:val="22"/>
              </w:rPr>
              <w:tab/>
              <w:t xml:space="preserve">The </w:t>
            </w:r>
            <w:r w:rsidRPr="00550B84">
              <w:rPr>
                <w:bCs/>
                <w:iCs/>
                <w:color w:val="000000"/>
                <w:sz w:val="22"/>
              </w:rPr>
              <w:t>Parent/ Principal Company</w:t>
            </w:r>
            <w:r w:rsidRPr="00550B84">
              <w:rPr>
                <w:bCs/>
                <w:sz w:val="22"/>
              </w:rPr>
              <w:t xml:space="preserve"> and</w:t>
            </w:r>
            <w:r w:rsidRPr="00550B84">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50B84">
              <w:rPr>
                <w:color w:val="211E1E"/>
                <w:sz w:val="22"/>
                <w:lang w:bidi="hi-IN"/>
              </w:rPr>
              <w:t>seven (7) years</w:t>
            </w:r>
            <w:r w:rsidRPr="00550B84">
              <w:rPr>
                <w:sz w:val="22"/>
              </w:rPr>
              <w:t xml:space="preserve"> from the date of incorporation of Group Company</w:t>
            </w:r>
            <w:r w:rsidRPr="00550B84">
              <w:rPr>
                <w:color w:val="211E1E"/>
                <w:sz w:val="22"/>
                <w:lang w:bidi="hi-IN"/>
              </w:rPr>
              <w:t xml:space="preserve"> </w:t>
            </w:r>
            <w:r w:rsidRPr="00550B84">
              <w:rPr>
                <w:i/>
                <w:iCs/>
                <w:sz w:val="22"/>
              </w:rPr>
              <w:t>(applicable in case bidder is a Group Company)</w:t>
            </w:r>
          </w:p>
          <w:p w14:paraId="1E5D7DF1" w14:textId="77777777" w:rsidR="00550B84" w:rsidRPr="00550B84" w:rsidRDefault="00550B84" w:rsidP="00550B84">
            <w:pPr>
              <w:pStyle w:val="BodyText"/>
              <w:ind w:left="612" w:hanging="612"/>
              <w:rPr>
                <w:sz w:val="22"/>
              </w:rPr>
            </w:pPr>
          </w:p>
          <w:p w14:paraId="03B537A2" w14:textId="77777777" w:rsidR="00550B84" w:rsidRPr="00550B84" w:rsidRDefault="00550B84" w:rsidP="00550B84">
            <w:pPr>
              <w:pStyle w:val="BodyText"/>
              <w:ind w:left="612" w:hanging="612"/>
              <w:rPr>
                <w:sz w:val="22"/>
              </w:rPr>
            </w:pPr>
            <w:r w:rsidRPr="00550B84">
              <w:rPr>
                <w:sz w:val="22"/>
              </w:rPr>
              <w:t xml:space="preserve">(c)  </w:t>
            </w:r>
            <w:r w:rsidRPr="00550B84">
              <w:rPr>
                <w:sz w:val="22"/>
              </w:rPr>
              <w:tab/>
            </w:r>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550B84" w:rsidRPr="00550B84" w:rsidRDefault="00550B84" w:rsidP="00550B84">
            <w:pPr>
              <w:pStyle w:val="BodyText"/>
              <w:rPr>
                <w:bCs/>
                <w:iCs/>
                <w:color w:val="000000"/>
                <w:sz w:val="22"/>
              </w:rPr>
            </w:pPr>
          </w:p>
          <w:p w14:paraId="30620ADF" w14:textId="77777777" w:rsidR="00550B84" w:rsidRPr="00550B84" w:rsidRDefault="00550B84" w:rsidP="00550B84">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550B84" w:rsidRPr="00550B84" w:rsidRDefault="00550B84" w:rsidP="00550B84">
            <w:pPr>
              <w:jc w:val="both"/>
              <w:rPr>
                <w:rFonts w:ascii="Book Antiqua" w:hAnsi="Book Antiqua" w:cs="Arial"/>
                <w:b/>
                <w:sz w:val="22"/>
                <w:szCs w:val="22"/>
              </w:rPr>
            </w:pPr>
          </w:p>
        </w:tc>
      </w:tr>
      <w:tr w:rsidR="00363D51" w:rsidRPr="007F771D" w14:paraId="661603EB" w14:textId="77777777" w:rsidTr="6883578E">
        <w:trPr>
          <w:trHeight w:val="260"/>
        </w:trPr>
        <w:tc>
          <w:tcPr>
            <w:tcW w:w="606" w:type="dxa"/>
            <w:tcBorders>
              <w:right w:val="single" w:sz="4" w:space="0" w:color="auto"/>
            </w:tcBorders>
          </w:tcPr>
          <w:p w14:paraId="35D0B6E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363D51" w:rsidRPr="007F771D" w:rsidRDefault="00363D51" w:rsidP="00363D51">
            <w:pPr>
              <w:ind w:left="-18" w:firstLine="18"/>
              <w:jc w:val="both"/>
              <w:rPr>
                <w:rFonts w:ascii="Book Antiqua" w:hAnsi="Book Antiqua" w:cs="Arial"/>
                <w:bCs/>
                <w:sz w:val="22"/>
                <w:szCs w:val="22"/>
                <w:lang w:val="en-GB"/>
              </w:rPr>
            </w:pPr>
          </w:p>
          <w:p w14:paraId="1D4CF187" w14:textId="36FDDE10"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363D51" w:rsidRPr="007F771D" w:rsidRDefault="00363D51" w:rsidP="00363D51">
            <w:pPr>
              <w:ind w:left="-18" w:firstLine="18"/>
              <w:jc w:val="both"/>
              <w:rPr>
                <w:rFonts w:ascii="Book Antiqua" w:hAnsi="Book Antiqua" w:cs="Arial"/>
                <w:bCs/>
                <w:sz w:val="22"/>
                <w:szCs w:val="22"/>
              </w:rPr>
            </w:pPr>
          </w:p>
          <w:p w14:paraId="7A945E76"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363D51" w:rsidRPr="007F771D" w:rsidRDefault="00363D51" w:rsidP="00363D51">
            <w:pPr>
              <w:ind w:left="-18" w:firstLine="18"/>
              <w:jc w:val="both"/>
              <w:rPr>
                <w:rFonts w:ascii="Book Antiqua" w:hAnsi="Book Antiqua" w:cs="Arial"/>
                <w:bCs/>
                <w:sz w:val="22"/>
                <w:szCs w:val="22"/>
              </w:rPr>
            </w:pPr>
          </w:p>
          <w:p w14:paraId="6A09584E"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363D51" w:rsidRPr="007F771D" w:rsidRDefault="00363D51" w:rsidP="00363D51">
            <w:pPr>
              <w:ind w:left="-18" w:firstLine="18"/>
              <w:jc w:val="both"/>
              <w:rPr>
                <w:rFonts w:ascii="Book Antiqua" w:hAnsi="Book Antiqua" w:cs="Arial"/>
                <w:bCs/>
                <w:sz w:val="22"/>
                <w:szCs w:val="22"/>
              </w:rPr>
            </w:pPr>
          </w:p>
          <w:p w14:paraId="689C54F0" w14:textId="4F116D0A"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363D51" w:rsidRPr="007F771D" w:rsidRDefault="00363D51" w:rsidP="00363D51">
            <w:pPr>
              <w:ind w:left="-18" w:firstLine="18"/>
              <w:jc w:val="both"/>
              <w:rPr>
                <w:rFonts w:ascii="Book Antiqua" w:hAnsi="Book Antiqua" w:cs="Arial"/>
                <w:bCs/>
                <w:sz w:val="22"/>
                <w:szCs w:val="22"/>
              </w:rPr>
            </w:pPr>
          </w:p>
          <w:p w14:paraId="7651FF8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363D51" w:rsidRPr="007F771D" w:rsidRDefault="00363D51" w:rsidP="00363D51">
            <w:pPr>
              <w:ind w:left="-18" w:firstLine="18"/>
              <w:jc w:val="both"/>
              <w:rPr>
                <w:rFonts w:ascii="Book Antiqua" w:hAnsi="Book Antiqua" w:cs="Arial"/>
                <w:bCs/>
                <w:sz w:val="22"/>
                <w:szCs w:val="22"/>
              </w:rPr>
            </w:pPr>
          </w:p>
          <w:p w14:paraId="13A91E91"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363D51" w:rsidRPr="007F771D" w:rsidRDefault="00363D51" w:rsidP="00363D51">
            <w:pPr>
              <w:ind w:left="-18" w:firstLine="18"/>
              <w:jc w:val="both"/>
              <w:rPr>
                <w:rFonts w:ascii="Book Antiqua" w:hAnsi="Book Antiqua" w:cs="Arial"/>
                <w:bCs/>
                <w:sz w:val="22"/>
                <w:szCs w:val="22"/>
              </w:rPr>
            </w:pPr>
          </w:p>
          <w:p w14:paraId="42BFAC58"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363D51" w:rsidRPr="007F771D" w:rsidRDefault="00363D51" w:rsidP="00363D51">
            <w:pPr>
              <w:ind w:left="-18" w:firstLine="18"/>
              <w:jc w:val="both"/>
              <w:rPr>
                <w:rFonts w:ascii="Book Antiqua" w:hAnsi="Book Antiqua" w:cs="Arial"/>
                <w:bCs/>
                <w:sz w:val="22"/>
                <w:szCs w:val="22"/>
              </w:rPr>
            </w:pPr>
          </w:p>
          <w:p w14:paraId="65CAC60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363D51" w:rsidRPr="007F771D" w:rsidRDefault="00363D51" w:rsidP="00363D51">
            <w:pPr>
              <w:ind w:left="-18" w:firstLine="18"/>
              <w:jc w:val="both"/>
              <w:rPr>
                <w:rFonts w:ascii="Book Antiqua" w:hAnsi="Book Antiqua" w:cs="Arial"/>
                <w:bCs/>
                <w:sz w:val="22"/>
                <w:szCs w:val="22"/>
              </w:rPr>
            </w:pPr>
          </w:p>
          <w:p w14:paraId="6BC09530"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363D51" w:rsidRPr="007F771D" w:rsidRDefault="00363D51" w:rsidP="00363D51">
            <w:pPr>
              <w:ind w:left="-18" w:firstLine="18"/>
              <w:jc w:val="both"/>
              <w:rPr>
                <w:rFonts w:ascii="Book Antiqua" w:hAnsi="Book Antiqua" w:cs="Arial"/>
                <w:bCs/>
                <w:sz w:val="22"/>
                <w:szCs w:val="22"/>
              </w:rPr>
            </w:pPr>
          </w:p>
          <w:p w14:paraId="5F0F07E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363D51" w:rsidRPr="007F771D" w:rsidRDefault="00363D51" w:rsidP="00363D51">
            <w:pPr>
              <w:ind w:left="-18" w:firstLine="18"/>
              <w:jc w:val="both"/>
              <w:rPr>
                <w:rFonts w:ascii="Book Antiqua" w:hAnsi="Book Antiqua" w:cs="Arial"/>
                <w:bCs/>
                <w:sz w:val="22"/>
                <w:szCs w:val="22"/>
              </w:rPr>
            </w:pPr>
          </w:p>
          <w:p w14:paraId="5EAF8129" w14:textId="13ECBE7D"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363D51" w:rsidRPr="007F771D" w:rsidRDefault="00363D51" w:rsidP="00363D51">
            <w:pPr>
              <w:ind w:left="-18" w:firstLine="18"/>
              <w:jc w:val="both"/>
              <w:rPr>
                <w:rFonts w:ascii="Book Antiqua" w:hAnsi="Book Antiqua" w:cs="Arial"/>
                <w:bCs/>
                <w:sz w:val="22"/>
                <w:szCs w:val="22"/>
              </w:rPr>
            </w:pPr>
          </w:p>
          <w:p w14:paraId="2F022FC9" w14:textId="02A06EE9"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363D51" w:rsidRPr="007F771D" w:rsidRDefault="00363D51" w:rsidP="00363D51">
            <w:pPr>
              <w:ind w:left="481"/>
              <w:jc w:val="both"/>
              <w:rPr>
                <w:rFonts w:ascii="Book Antiqua" w:hAnsi="Book Antiqua" w:cs="Arial"/>
                <w:b/>
                <w:bCs/>
                <w:sz w:val="22"/>
                <w:szCs w:val="22"/>
              </w:rPr>
            </w:pPr>
          </w:p>
          <w:p w14:paraId="01F008CA" w14:textId="7551556C"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363D51" w:rsidRPr="007F771D" w:rsidRDefault="00363D51" w:rsidP="00363D51">
            <w:pPr>
              <w:pStyle w:val="ListParagraph"/>
              <w:rPr>
                <w:rFonts w:ascii="Book Antiqua" w:hAnsi="Book Antiqua" w:cs="Arial"/>
                <w:b/>
                <w:bCs/>
                <w:sz w:val="22"/>
                <w:szCs w:val="22"/>
              </w:rPr>
            </w:pPr>
          </w:p>
          <w:p w14:paraId="4133DC21" w14:textId="4C470C2A"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363D51" w:rsidRPr="007F771D" w:rsidRDefault="00363D51" w:rsidP="00363D51">
            <w:pPr>
              <w:ind w:left="-18" w:firstLine="18"/>
              <w:jc w:val="both"/>
              <w:rPr>
                <w:rFonts w:ascii="Book Antiqua" w:hAnsi="Book Antiqua" w:cs="Arial"/>
                <w:bCs/>
                <w:sz w:val="22"/>
                <w:szCs w:val="22"/>
              </w:rPr>
            </w:pPr>
          </w:p>
          <w:p w14:paraId="27E98229" w14:textId="67549FB8"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363D51" w:rsidRPr="007F771D" w:rsidRDefault="00363D51" w:rsidP="00363D51">
            <w:pPr>
              <w:ind w:left="-18" w:firstLine="18"/>
              <w:jc w:val="both"/>
              <w:rPr>
                <w:rFonts w:ascii="Book Antiqua" w:hAnsi="Book Antiqua" w:cs="Arial"/>
                <w:bCs/>
                <w:sz w:val="22"/>
                <w:szCs w:val="22"/>
              </w:rPr>
            </w:pPr>
          </w:p>
        </w:tc>
      </w:tr>
      <w:tr w:rsidR="00363D51" w:rsidRPr="007F771D" w14:paraId="0FFC1387" w14:textId="77777777" w:rsidTr="6883578E">
        <w:trPr>
          <w:trHeight w:val="260"/>
        </w:trPr>
        <w:tc>
          <w:tcPr>
            <w:tcW w:w="606" w:type="dxa"/>
            <w:tcBorders>
              <w:right w:val="single" w:sz="4" w:space="0" w:color="auto"/>
            </w:tcBorders>
          </w:tcPr>
          <w:p w14:paraId="66DDB01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363D51" w:rsidRPr="007F771D" w:rsidRDefault="00363D51" w:rsidP="00363D51">
            <w:pPr>
              <w:tabs>
                <w:tab w:val="left" w:pos="1773"/>
                <w:tab w:val="left" w:pos="1987"/>
              </w:tabs>
              <w:jc w:val="both"/>
              <w:rPr>
                <w:rFonts w:ascii="Book Antiqua" w:hAnsi="Book Antiqua" w:cs="Arial"/>
                <w:b/>
                <w:bCs/>
                <w:sz w:val="22"/>
                <w:szCs w:val="22"/>
              </w:rPr>
            </w:pPr>
          </w:p>
          <w:p w14:paraId="23C9CE4D" w14:textId="1E3821A1" w:rsidR="00363D51" w:rsidRPr="007F771D" w:rsidRDefault="00363D51" w:rsidP="00363D51">
            <w:pPr>
              <w:tabs>
                <w:tab w:val="left" w:pos="1773"/>
                <w:tab w:val="left" w:pos="1987"/>
              </w:tabs>
              <w:jc w:val="both"/>
              <w:rPr>
                <w:rFonts w:ascii="Book Antiqua" w:hAnsi="Book Antiqua" w:cs="Arial"/>
                <w:b/>
                <w:bCs/>
                <w:sz w:val="22"/>
                <w:szCs w:val="22"/>
              </w:rPr>
            </w:pPr>
          </w:p>
        </w:tc>
      </w:tr>
      <w:tr w:rsidR="00363D51" w:rsidRPr="007F771D" w14:paraId="5623F36A" w14:textId="77777777" w:rsidTr="6883578E">
        <w:trPr>
          <w:trHeight w:val="755"/>
        </w:trPr>
        <w:tc>
          <w:tcPr>
            <w:tcW w:w="606" w:type="dxa"/>
            <w:tcBorders>
              <w:right w:val="single" w:sz="4" w:space="0" w:color="auto"/>
            </w:tcBorders>
          </w:tcPr>
          <w:p w14:paraId="1173A0B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63D51" w:rsidRPr="007F771D" w:rsidRDefault="00363D51" w:rsidP="00363D51">
            <w:pPr>
              <w:jc w:val="both"/>
              <w:rPr>
                <w:rFonts w:ascii="Book Antiqua" w:hAnsi="Book Antiqua"/>
                <w:sz w:val="22"/>
                <w:szCs w:val="22"/>
              </w:rPr>
            </w:pPr>
            <w:r w:rsidRPr="007F771D">
              <w:rPr>
                <w:rFonts w:ascii="Book Antiqua" w:hAnsi="Book Antiqua"/>
                <w:sz w:val="22"/>
                <w:szCs w:val="22"/>
              </w:rPr>
              <w:lastRenderedPageBreak/>
              <w:t xml:space="preserve">Bid Security shall not be applicable in this Package. All the Bidders shall submit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363D51" w:rsidRPr="007F771D" w:rsidRDefault="00363D51" w:rsidP="00363D51">
            <w:pPr>
              <w:jc w:val="both"/>
              <w:rPr>
                <w:rFonts w:ascii="Book Antiqua" w:hAnsi="Book Antiqua" w:cs="Arial"/>
                <w:b/>
                <w:bCs/>
                <w:color w:val="0000FF"/>
                <w:sz w:val="22"/>
                <w:szCs w:val="22"/>
              </w:rPr>
            </w:pPr>
          </w:p>
        </w:tc>
      </w:tr>
      <w:tr w:rsidR="00363D51" w:rsidRPr="007F771D" w14:paraId="505B9D07" w14:textId="77777777" w:rsidTr="6883578E">
        <w:trPr>
          <w:trHeight w:val="269"/>
        </w:trPr>
        <w:tc>
          <w:tcPr>
            <w:tcW w:w="606" w:type="dxa"/>
            <w:tcBorders>
              <w:right w:val="single" w:sz="4" w:space="0" w:color="auto"/>
            </w:tcBorders>
          </w:tcPr>
          <w:p w14:paraId="5126D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363D51" w:rsidRPr="007F771D" w:rsidRDefault="00363D51" w:rsidP="00363D51">
            <w:pPr>
              <w:jc w:val="both"/>
              <w:rPr>
                <w:rFonts w:ascii="Book Antiqua" w:hAnsi="Book Antiqua" w:cs="Arial"/>
                <w:b/>
                <w:bCs/>
                <w:strike/>
                <w:sz w:val="22"/>
                <w:szCs w:val="22"/>
              </w:rPr>
            </w:pPr>
          </w:p>
        </w:tc>
      </w:tr>
      <w:tr w:rsidR="00363D51" w:rsidRPr="007F771D" w14:paraId="4F141E2B" w14:textId="77777777" w:rsidTr="6883578E">
        <w:trPr>
          <w:trHeight w:val="530"/>
        </w:trPr>
        <w:tc>
          <w:tcPr>
            <w:tcW w:w="606" w:type="dxa"/>
            <w:tcBorders>
              <w:right w:val="single" w:sz="4" w:space="0" w:color="auto"/>
            </w:tcBorders>
          </w:tcPr>
          <w:p w14:paraId="027DFB0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363D51" w:rsidRPr="007F771D" w:rsidRDefault="00363D51" w:rsidP="00363D51">
            <w:pPr>
              <w:jc w:val="both"/>
              <w:rPr>
                <w:rFonts w:ascii="Book Antiqua" w:hAnsi="Book Antiqua" w:cs="Arial"/>
                <w:b/>
                <w:bCs/>
                <w:sz w:val="22"/>
                <w:szCs w:val="22"/>
                <w:lang w:val="en-GB"/>
              </w:rPr>
            </w:pPr>
          </w:p>
          <w:p w14:paraId="1A6C75FE"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63D51" w:rsidRPr="007F771D" w:rsidRDefault="00363D51" w:rsidP="00363D51">
            <w:pPr>
              <w:jc w:val="both"/>
              <w:rPr>
                <w:rFonts w:ascii="Book Antiqua" w:hAnsi="Book Antiqua" w:cs="Arial"/>
                <w:b/>
                <w:bCs/>
                <w:sz w:val="22"/>
                <w:szCs w:val="22"/>
                <w:lang w:val="en-GB"/>
              </w:rPr>
            </w:pPr>
          </w:p>
        </w:tc>
      </w:tr>
      <w:tr w:rsidR="00363D51" w:rsidRPr="007F771D" w14:paraId="794D2774" w14:textId="77777777" w:rsidTr="6883578E">
        <w:trPr>
          <w:trHeight w:val="530"/>
        </w:trPr>
        <w:tc>
          <w:tcPr>
            <w:tcW w:w="606" w:type="dxa"/>
            <w:tcBorders>
              <w:right w:val="single" w:sz="4" w:space="0" w:color="auto"/>
            </w:tcBorders>
          </w:tcPr>
          <w:p w14:paraId="67407C9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63D51" w:rsidRPr="007F771D" w:rsidRDefault="00363D51" w:rsidP="00363D51">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363D51" w:rsidRPr="007F771D" w14:paraId="01FE46EF" w14:textId="77777777" w:rsidTr="6883578E">
        <w:trPr>
          <w:trHeight w:val="530"/>
        </w:trPr>
        <w:tc>
          <w:tcPr>
            <w:tcW w:w="606" w:type="dxa"/>
            <w:tcBorders>
              <w:right w:val="single" w:sz="4" w:space="0" w:color="auto"/>
            </w:tcBorders>
          </w:tcPr>
          <w:p w14:paraId="63016DE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363D51" w:rsidRPr="007F771D" w:rsidRDefault="00363D51" w:rsidP="00363D51">
            <w:pPr>
              <w:jc w:val="both"/>
              <w:rPr>
                <w:rFonts w:ascii="Book Antiqua" w:hAnsi="Book Antiqua" w:cs="Arial"/>
                <w:b/>
                <w:bCs/>
                <w:sz w:val="22"/>
                <w:szCs w:val="22"/>
                <w:lang w:val="en-GB"/>
              </w:rPr>
            </w:pPr>
          </w:p>
          <w:p w14:paraId="0A419332" w14:textId="47105BDB" w:rsidR="00363D51" w:rsidRPr="007F771D" w:rsidRDefault="00363D51" w:rsidP="00363D51">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r w:rsidRPr="007F771D">
              <w:rPr>
                <w:rFonts w:ascii="Book Antiqua" w:hAnsi="Book Antiqua"/>
                <w:sz w:val="22"/>
                <w:szCs w:val="22"/>
              </w:rPr>
              <w:t xml:space="preserve">dishonouring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63D51" w:rsidRPr="007F771D" w:rsidRDefault="00363D51" w:rsidP="00363D51">
            <w:pPr>
              <w:jc w:val="both"/>
              <w:rPr>
                <w:rFonts w:ascii="Book Antiqua" w:hAnsi="Book Antiqua"/>
                <w:sz w:val="22"/>
                <w:szCs w:val="22"/>
              </w:rPr>
            </w:pPr>
          </w:p>
          <w:p w14:paraId="15CA3FDC"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63D51" w:rsidRPr="007F771D" w:rsidRDefault="00363D51" w:rsidP="00363D51">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363D51" w:rsidRPr="007F771D" w:rsidRDefault="00363D51" w:rsidP="00363D51">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363D51" w:rsidRPr="007F771D" w:rsidRDefault="00363D51" w:rsidP="00363D51">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363D51" w:rsidRPr="007F771D" w:rsidRDefault="00363D51" w:rsidP="00363D51">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lastRenderedPageBreak/>
              <w:t>or</w:t>
            </w:r>
          </w:p>
          <w:p w14:paraId="6356FE87" w14:textId="7312DB5A" w:rsidR="00363D51" w:rsidRPr="007F771D" w:rsidRDefault="00363D51" w:rsidP="00363D51">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363D51" w:rsidRPr="007F771D" w:rsidRDefault="00363D51" w:rsidP="00363D51">
            <w:pPr>
              <w:jc w:val="both"/>
              <w:rPr>
                <w:rFonts w:ascii="Book Antiqua" w:hAnsi="Book Antiqua" w:cs="Arial"/>
                <w:b/>
                <w:bCs/>
                <w:sz w:val="22"/>
                <w:szCs w:val="22"/>
                <w:lang w:val="en-GB"/>
              </w:rPr>
            </w:pPr>
          </w:p>
        </w:tc>
      </w:tr>
      <w:tr w:rsidR="00363D51" w:rsidRPr="007F771D" w14:paraId="528D5E24" w14:textId="77777777" w:rsidTr="6883578E">
        <w:trPr>
          <w:trHeight w:val="312"/>
        </w:trPr>
        <w:tc>
          <w:tcPr>
            <w:tcW w:w="606" w:type="dxa"/>
            <w:tcBorders>
              <w:right w:val="single" w:sz="4" w:space="0" w:color="auto"/>
            </w:tcBorders>
          </w:tcPr>
          <w:p w14:paraId="7EEC3C1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63D51" w:rsidRPr="007F771D" w:rsidRDefault="00363D51" w:rsidP="00363D51">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363D51" w:rsidRDefault="00363D51" w:rsidP="00363D51">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363D51" w:rsidRPr="007F771D" w:rsidRDefault="00363D51" w:rsidP="00363D51">
            <w:pPr>
              <w:jc w:val="both"/>
              <w:rPr>
                <w:rFonts w:ascii="Book Antiqua" w:hAnsi="Book Antiqua" w:cs="Arial"/>
                <w:b/>
                <w:bCs/>
                <w:sz w:val="22"/>
                <w:szCs w:val="22"/>
                <w:lang w:val="en-GB"/>
              </w:rPr>
            </w:pPr>
          </w:p>
        </w:tc>
      </w:tr>
      <w:tr w:rsidR="00363D51" w:rsidRPr="007F771D" w14:paraId="6AD1A96D" w14:textId="77777777" w:rsidTr="6883578E">
        <w:trPr>
          <w:trHeight w:val="530"/>
        </w:trPr>
        <w:tc>
          <w:tcPr>
            <w:tcW w:w="606" w:type="dxa"/>
            <w:tcBorders>
              <w:right w:val="single" w:sz="4" w:space="0" w:color="auto"/>
            </w:tcBorders>
          </w:tcPr>
          <w:p w14:paraId="77D6692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363D51" w:rsidRPr="007F771D" w:rsidRDefault="00363D51" w:rsidP="00363D51">
            <w:pPr>
              <w:jc w:val="both"/>
              <w:rPr>
                <w:rFonts w:ascii="Book Antiqua" w:hAnsi="Book Antiqua" w:cs="Arial"/>
                <w:b/>
                <w:bCs/>
                <w:sz w:val="22"/>
                <w:szCs w:val="22"/>
                <w:lang w:val="en-GB"/>
              </w:rPr>
            </w:pPr>
          </w:p>
          <w:p w14:paraId="4CCAE5BC" w14:textId="4D273432"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363D51" w:rsidRPr="007F771D" w:rsidRDefault="00363D51" w:rsidP="00363D51">
            <w:pPr>
              <w:jc w:val="both"/>
              <w:rPr>
                <w:rFonts w:ascii="Book Antiqua" w:hAnsi="Book Antiqua" w:cs="Arial"/>
                <w:b/>
                <w:bCs/>
                <w:sz w:val="22"/>
                <w:szCs w:val="22"/>
                <w:lang w:val="en-GB"/>
              </w:rPr>
            </w:pPr>
          </w:p>
        </w:tc>
      </w:tr>
      <w:tr w:rsidR="00363D51" w:rsidRPr="007F771D" w14:paraId="34EC3BCF" w14:textId="77777777" w:rsidTr="6883578E">
        <w:trPr>
          <w:trHeight w:val="530"/>
        </w:trPr>
        <w:tc>
          <w:tcPr>
            <w:tcW w:w="606" w:type="dxa"/>
            <w:tcBorders>
              <w:right w:val="single" w:sz="4" w:space="0" w:color="auto"/>
            </w:tcBorders>
          </w:tcPr>
          <w:p w14:paraId="65A3F7F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363D51" w:rsidRPr="007F771D" w:rsidRDefault="00363D51" w:rsidP="00363D51">
            <w:pPr>
              <w:jc w:val="both"/>
              <w:rPr>
                <w:rFonts w:ascii="Book Antiqua" w:hAnsi="Book Antiqua" w:cs="Arial"/>
                <w:sz w:val="22"/>
                <w:szCs w:val="22"/>
                <w:lang w:val="en-GB"/>
              </w:rPr>
            </w:pPr>
          </w:p>
          <w:p w14:paraId="1E0E4374" w14:textId="6624E2A0"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363D51" w:rsidRPr="007F771D" w:rsidRDefault="00363D51" w:rsidP="00363D51">
            <w:pPr>
              <w:pStyle w:val="ListParagraph"/>
              <w:ind w:left="526" w:hanging="450"/>
              <w:jc w:val="both"/>
              <w:rPr>
                <w:rFonts w:ascii="Book Antiqua" w:hAnsi="Book Antiqua" w:cs="Arial"/>
                <w:sz w:val="22"/>
                <w:szCs w:val="22"/>
              </w:rPr>
            </w:pPr>
          </w:p>
          <w:p w14:paraId="624CBC9A" w14:textId="6438724E"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363D51" w:rsidRPr="007F771D" w14:paraId="6BBDB78F" w14:textId="77777777" w:rsidTr="6883578E">
        <w:trPr>
          <w:trHeight w:val="446"/>
        </w:trPr>
        <w:tc>
          <w:tcPr>
            <w:tcW w:w="606" w:type="dxa"/>
            <w:tcBorders>
              <w:right w:val="single" w:sz="4" w:space="0" w:color="auto"/>
            </w:tcBorders>
          </w:tcPr>
          <w:p w14:paraId="65BF423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363D51" w:rsidRPr="007F771D" w:rsidRDefault="00363D51" w:rsidP="00363D51">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363D51" w:rsidRPr="007F771D" w:rsidRDefault="00363D51" w:rsidP="00363D51">
            <w:pPr>
              <w:tabs>
                <w:tab w:val="right" w:pos="7254"/>
              </w:tabs>
              <w:jc w:val="both"/>
              <w:rPr>
                <w:rFonts w:ascii="Book Antiqua" w:hAnsi="Book Antiqua" w:cs="Arial"/>
                <w:b/>
                <w:bCs/>
                <w:sz w:val="22"/>
                <w:szCs w:val="22"/>
              </w:rPr>
            </w:pPr>
          </w:p>
          <w:p w14:paraId="01952762" w14:textId="77777777" w:rsidR="00363D51" w:rsidRPr="007F771D" w:rsidRDefault="00363D51" w:rsidP="00363D51">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7F771D">
              <w:rPr>
                <w:rFonts w:cs="Arial"/>
                <w:sz w:val="22"/>
                <w:szCs w:val="22"/>
                <w:u w:val="single"/>
              </w:rPr>
              <w:t>First Envelope (Techno – Commercial Part) in the following manner.</w:t>
            </w:r>
          </w:p>
          <w:p w14:paraId="2C0C68B8" w14:textId="77777777" w:rsidR="00363D51" w:rsidRPr="007F771D" w:rsidRDefault="00363D51" w:rsidP="00363D51">
            <w:pPr>
              <w:pStyle w:val="Default"/>
              <w:jc w:val="both"/>
              <w:rPr>
                <w:rFonts w:cs="Arial"/>
                <w:sz w:val="22"/>
                <w:szCs w:val="22"/>
              </w:rPr>
            </w:pPr>
          </w:p>
          <w:p w14:paraId="731A3761" w14:textId="62856643" w:rsidR="00363D51" w:rsidRPr="007F771D" w:rsidRDefault="00363D51" w:rsidP="00363D51">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63D51" w:rsidRPr="007F771D" w:rsidRDefault="00363D51" w:rsidP="00363D51">
            <w:pPr>
              <w:pStyle w:val="Default"/>
              <w:jc w:val="both"/>
              <w:rPr>
                <w:rFonts w:cs="Arial"/>
                <w:sz w:val="22"/>
                <w:szCs w:val="22"/>
              </w:rPr>
            </w:pPr>
          </w:p>
          <w:p w14:paraId="4476D7A2" w14:textId="77A45D91" w:rsidR="00363D51" w:rsidRPr="007F771D" w:rsidRDefault="00363D51" w:rsidP="00363D51">
            <w:pPr>
              <w:pStyle w:val="Default"/>
              <w:jc w:val="both"/>
              <w:rPr>
                <w:rFonts w:cs="Arial"/>
                <w:sz w:val="22"/>
                <w:szCs w:val="22"/>
              </w:rPr>
            </w:pPr>
            <w:r w:rsidRPr="007F771D">
              <w:rPr>
                <w:rFonts w:cs="Arial"/>
                <w:b/>
                <w:bCs/>
                <w:sz w:val="22"/>
                <w:szCs w:val="22"/>
                <w:u w:val="single"/>
              </w:rPr>
              <w:lastRenderedPageBreak/>
              <w:t>Envelope-2:</w:t>
            </w:r>
            <w:r w:rsidRPr="007F771D">
              <w:rPr>
                <w:rFonts w:cs="Arial"/>
                <w:sz w:val="22"/>
                <w:szCs w:val="22"/>
              </w:rPr>
              <w:t xml:space="preserve"> Integrity Pact</w:t>
            </w:r>
          </w:p>
          <w:p w14:paraId="1E3B480E" w14:textId="77777777" w:rsidR="00363D51" w:rsidRPr="007F771D" w:rsidRDefault="00363D51" w:rsidP="00363D51">
            <w:pPr>
              <w:pStyle w:val="Default"/>
              <w:jc w:val="both"/>
              <w:rPr>
                <w:rFonts w:cs="Arial"/>
                <w:sz w:val="22"/>
                <w:szCs w:val="22"/>
              </w:rPr>
            </w:pPr>
          </w:p>
          <w:p w14:paraId="634811A2" w14:textId="7598DE03" w:rsidR="00363D51" w:rsidRPr="007F771D" w:rsidRDefault="00363D51" w:rsidP="00363D51">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63D51" w:rsidRPr="007F771D" w:rsidRDefault="00363D51" w:rsidP="00363D51">
            <w:pPr>
              <w:pStyle w:val="Default"/>
              <w:jc w:val="both"/>
              <w:rPr>
                <w:rFonts w:cs="Arial"/>
                <w:sz w:val="22"/>
                <w:szCs w:val="22"/>
              </w:rPr>
            </w:pPr>
          </w:p>
          <w:p w14:paraId="530A5F83" w14:textId="2E4CEBB9"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363D51" w:rsidRPr="007F771D" w:rsidRDefault="00363D51" w:rsidP="00363D51">
            <w:pPr>
              <w:pStyle w:val="Default"/>
              <w:jc w:val="both"/>
              <w:rPr>
                <w:rFonts w:cs="Arial"/>
                <w:sz w:val="22"/>
                <w:szCs w:val="22"/>
              </w:rPr>
            </w:pPr>
          </w:p>
          <w:p w14:paraId="2ED2263D" w14:textId="729A972F" w:rsidR="00363D51" w:rsidRPr="007F771D" w:rsidRDefault="00363D51" w:rsidP="00363D51">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and MoP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and MoP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363D51" w:rsidRPr="007F771D" w:rsidRDefault="00363D51" w:rsidP="00363D51">
            <w:pPr>
              <w:pStyle w:val="Default"/>
              <w:jc w:val="both"/>
              <w:rPr>
                <w:rFonts w:cs="Arial"/>
                <w:sz w:val="22"/>
                <w:szCs w:val="22"/>
              </w:rPr>
            </w:pPr>
          </w:p>
          <w:p w14:paraId="0DAAC7C0" w14:textId="4E0A7D5B"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363D51" w:rsidRPr="007F771D" w14:paraId="3AC06599" w14:textId="77777777" w:rsidTr="6883578E">
        <w:trPr>
          <w:trHeight w:val="557"/>
        </w:trPr>
        <w:tc>
          <w:tcPr>
            <w:tcW w:w="606" w:type="dxa"/>
            <w:tcBorders>
              <w:right w:val="single" w:sz="4" w:space="0" w:color="auto"/>
            </w:tcBorders>
          </w:tcPr>
          <w:p w14:paraId="6837EC9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363D51" w:rsidRPr="007F771D" w:rsidRDefault="00363D51" w:rsidP="00363D51">
            <w:pPr>
              <w:tabs>
                <w:tab w:val="right" w:pos="7254"/>
              </w:tabs>
              <w:jc w:val="both"/>
              <w:rPr>
                <w:rFonts w:ascii="Book Antiqua" w:eastAsia="Calibri" w:hAnsi="Book Antiqua" w:cstheme="minorHAnsi"/>
                <w:b/>
                <w:sz w:val="22"/>
                <w:szCs w:val="22"/>
              </w:rPr>
            </w:pPr>
          </w:p>
          <w:p w14:paraId="041ADBA4" w14:textId="49B18347"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363D51" w:rsidRPr="007F771D" w:rsidRDefault="00363D51" w:rsidP="00363D51">
            <w:pPr>
              <w:tabs>
                <w:tab w:val="right" w:pos="7254"/>
              </w:tabs>
              <w:jc w:val="both"/>
              <w:rPr>
                <w:rFonts w:ascii="Book Antiqua" w:eastAsia="Calibri" w:hAnsi="Book Antiqua" w:cstheme="minorHAnsi"/>
                <w:b/>
                <w:bCs/>
                <w:color w:val="FF0000"/>
                <w:sz w:val="22"/>
                <w:szCs w:val="22"/>
              </w:rPr>
            </w:pPr>
          </w:p>
          <w:p w14:paraId="72644332" w14:textId="75E85767"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Date: 0</w:t>
            </w:r>
            <w:r w:rsidR="00EC7515">
              <w:rPr>
                <w:rFonts w:ascii="Book Antiqua" w:eastAsia="Calibri" w:hAnsi="Book Antiqua" w:cstheme="minorHAnsi"/>
                <w:b/>
                <w:bCs/>
                <w:color w:val="C00000"/>
                <w:sz w:val="22"/>
                <w:szCs w:val="22"/>
              </w:rPr>
              <w:t>5/02</w:t>
            </w:r>
            <w:r w:rsidRPr="007F771D">
              <w:rPr>
                <w:rFonts w:ascii="Book Antiqua" w:eastAsia="Calibri" w:hAnsi="Book Antiqua" w:cstheme="minorHAnsi"/>
                <w:b/>
                <w:bCs/>
                <w:color w:val="C00000"/>
                <w:sz w:val="22"/>
                <w:szCs w:val="22"/>
              </w:rPr>
              <w:t>/202</w:t>
            </w:r>
            <w:r w:rsidR="00EC7515">
              <w:rPr>
                <w:rFonts w:ascii="Book Antiqua" w:eastAsia="Calibri" w:hAnsi="Book Antiqua" w:cstheme="minorHAnsi"/>
                <w:b/>
                <w:bCs/>
                <w:color w:val="C00000"/>
                <w:sz w:val="22"/>
                <w:szCs w:val="22"/>
              </w:rPr>
              <w:t>5</w:t>
            </w:r>
            <w:r w:rsidRPr="007F771D">
              <w:rPr>
                <w:rFonts w:ascii="Book Antiqua" w:eastAsia="Calibri" w:hAnsi="Book Antiqua" w:cstheme="minorHAnsi"/>
                <w:b/>
                <w:bCs/>
                <w:color w:val="C00000"/>
                <w:sz w:val="22"/>
                <w:szCs w:val="22"/>
              </w:rPr>
              <w:t xml:space="preserve"> 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363D51" w:rsidRPr="007F771D" w:rsidRDefault="00363D51" w:rsidP="00363D51">
            <w:pPr>
              <w:pStyle w:val="ListParagraph"/>
              <w:ind w:left="0"/>
              <w:jc w:val="both"/>
              <w:rPr>
                <w:rFonts w:ascii="Book Antiqua" w:hAnsi="Book Antiqua" w:cstheme="minorHAnsi"/>
                <w:b/>
                <w:bCs/>
                <w:sz w:val="22"/>
                <w:szCs w:val="22"/>
              </w:rPr>
            </w:pPr>
          </w:p>
          <w:p w14:paraId="4BCFD298" w14:textId="2FDE2BCA" w:rsidR="00363D51" w:rsidRDefault="00363D51" w:rsidP="00363D51">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7942BF1E" w14:textId="10AAE0D5" w:rsidR="00363D51" w:rsidRDefault="00363D51" w:rsidP="00363D51">
            <w:pPr>
              <w:pStyle w:val="ListParagraph"/>
              <w:ind w:left="0"/>
              <w:jc w:val="both"/>
              <w:rPr>
                <w:rFonts w:ascii="Book Antiqua" w:eastAsia="Calibri" w:hAnsi="Book Antiqua" w:cstheme="minorHAnsi"/>
                <w:b/>
                <w:bCs/>
                <w:sz w:val="22"/>
                <w:szCs w:val="22"/>
              </w:rPr>
            </w:pPr>
          </w:p>
          <w:p w14:paraId="3FE9FAAC" w14:textId="77777777" w:rsidR="00363D51" w:rsidRPr="006D72C1" w:rsidRDefault="00363D51" w:rsidP="00363D5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E4269EF" w14:textId="77777777" w:rsidR="00363D51" w:rsidRPr="006D72C1" w:rsidRDefault="00363D51" w:rsidP="00363D51">
            <w:pPr>
              <w:jc w:val="both"/>
              <w:rPr>
                <w:rFonts w:ascii="Book Antiqua" w:eastAsia="Calibri" w:hAnsi="Book Antiqua" w:cs="Arial"/>
                <w:sz w:val="22"/>
                <w:szCs w:val="22"/>
                <w:u w:val="single"/>
              </w:rPr>
            </w:pPr>
          </w:p>
          <w:p w14:paraId="24E6BA50" w14:textId="77777777" w:rsidR="00363D51" w:rsidRPr="006D72C1" w:rsidRDefault="00363D51" w:rsidP="00363D5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4286434A" w14:textId="77777777" w:rsidR="00363D51" w:rsidRPr="006D72C1" w:rsidRDefault="00363D51" w:rsidP="00363D51">
            <w:pPr>
              <w:jc w:val="both"/>
              <w:rPr>
                <w:rFonts w:ascii="Book Antiqua" w:eastAsia="Calibri" w:hAnsi="Book Antiqua" w:cs="Arial"/>
                <w:sz w:val="22"/>
                <w:szCs w:val="22"/>
              </w:rPr>
            </w:pPr>
          </w:p>
          <w:p w14:paraId="33D03883" w14:textId="65AE5FB2" w:rsidR="00363D51" w:rsidRPr="006D72C1" w:rsidRDefault="00EC7515" w:rsidP="00363D51">
            <w:pPr>
              <w:jc w:val="both"/>
              <w:rPr>
                <w:rFonts w:ascii="Book Antiqua" w:eastAsia="Calibri" w:hAnsi="Book Antiqua" w:cs="Arial"/>
                <w:sz w:val="22"/>
                <w:szCs w:val="22"/>
              </w:rPr>
            </w:pPr>
            <w:r>
              <w:rPr>
                <w:rFonts w:ascii="Book Antiqua" w:eastAsia="Calibri" w:hAnsi="Book Antiqua" w:cs="Arial"/>
                <w:sz w:val="22"/>
                <w:szCs w:val="22"/>
              </w:rPr>
              <w:t xml:space="preserve"> </w:t>
            </w:r>
            <w:r w:rsidR="00363D51" w:rsidRPr="006D72C1">
              <w:rPr>
                <w:rFonts w:ascii="Book Antiqua" w:eastAsia="Calibri" w:hAnsi="Book Antiqua" w:cs="Arial"/>
                <w:sz w:val="22"/>
                <w:szCs w:val="22"/>
              </w:rPr>
              <w:t>Address in Person or by Post:</w:t>
            </w:r>
          </w:p>
          <w:p w14:paraId="1E8F718D" w14:textId="77777777" w:rsidR="00EC7515" w:rsidRPr="00D74782" w:rsidRDefault="00EC7515" w:rsidP="00EC7515">
            <w:pPr>
              <w:ind w:left="36" w:firstLine="54"/>
              <w:jc w:val="both"/>
              <w:rPr>
                <w:rFonts w:ascii="Book Antiqua" w:hAnsi="Book Antiqua" w:cs="Arial"/>
                <w:b/>
                <w:bCs/>
                <w:sz w:val="22"/>
                <w:szCs w:val="22"/>
                <w:lang w:val="en-GB"/>
              </w:rPr>
            </w:pPr>
            <w:r w:rsidRPr="00AF13B9">
              <w:rPr>
                <w:rFonts w:ascii="Book Antiqua" w:eastAsia="Calibri" w:hAnsi="Book Antiqua" w:cs="Arial"/>
                <w:b/>
                <w:bCs/>
                <w:color w:val="0000FF"/>
                <w:sz w:val="22"/>
                <w:szCs w:val="22"/>
                <w:lang w:val="en-GB"/>
              </w:rPr>
              <w:t>Sr General Manager(CS-G5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00040226"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4D309B4"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1F280414"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14DA4F1"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363D51" w:rsidRPr="007F771D" w:rsidRDefault="00363D51" w:rsidP="00363D51">
            <w:pPr>
              <w:jc w:val="both"/>
              <w:rPr>
                <w:rFonts w:ascii="Book Antiqua" w:eastAsia="Calibri" w:hAnsi="Book Antiqua" w:cstheme="minorHAnsi"/>
                <w:b/>
                <w:bCs/>
                <w:sz w:val="22"/>
                <w:szCs w:val="22"/>
              </w:rPr>
            </w:pPr>
          </w:p>
          <w:p w14:paraId="5E632B5C"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363D51" w:rsidRPr="007F771D" w:rsidRDefault="00363D51" w:rsidP="00363D51">
            <w:pPr>
              <w:tabs>
                <w:tab w:val="right" w:pos="7254"/>
              </w:tabs>
              <w:jc w:val="both"/>
              <w:rPr>
                <w:rFonts w:ascii="Book Antiqua" w:eastAsia="Calibri" w:hAnsi="Book Antiqua" w:cstheme="minorHAnsi"/>
                <w:b/>
                <w:bCs/>
                <w:color w:val="C00000"/>
                <w:sz w:val="22"/>
                <w:szCs w:val="22"/>
              </w:rPr>
            </w:pPr>
          </w:p>
          <w:p w14:paraId="52ED4F58" w14:textId="7F9538CD"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Date: 0</w:t>
            </w:r>
            <w:r w:rsidR="00EC7515">
              <w:rPr>
                <w:rFonts w:ascii="Book Antiqua" w:eastAsia="Calibri" w:hAnsi="Book Antiqua" w:cstheme="minorHAnsi"/>
                <w:b/>
                <w:bCs/>
                <w:color w:val="C00000"/>
                <w:sz w:val="22"/>
                <w:szCs w:val="22"/>
              </w:rPr>
              <w:t>5</w:t>
            </w:r>
            <w:r w:rsidRPr="007F771D">
              <w:rPr>
                <w:rFonts w:ascii="Book Antiqua" w:eastAsia="Calibri" w:hAnsi="Book Antiqua" w:cstheme="minorHAnsi"/>
                <w:b/>
                <w:bCs/>
                <w:color w:val="C00000"/>
                <w:sz w:val="22"/>
                <w:szCs w:val="22"/>
              </w:rPr>
              <w:t>/</w:t>
            </w:r>
            <w:r w:rsidR="00EC7515">
              <w:rPr>
                <w:rFonts w:ascii="Book Antiqua" w:eastAsia="Calibri" w:hAnsi="Book Antiqua" w:cstheme="minorHAnsi"/>
                <w:b/>
                <w:bCs/>
                <w:color w:val="C00000"/>
                <w:sz w:val="22"/>
                <w:szCs w:val="22"/>
              </w:rPr>
              <w:t>02</w:t>
            </w:r>
            <w:r w:rsidRPr="007F771D">
              <w:rPr>
                <w:rFonts w:ascii="Book Antiqua" w:eastAsia="Calibri" w:hAnsi="Book Antiqua" w:cstheme="minorHAnsi"/>
                <w:b/>
                <w:bCs/>
                <w:color w:val="C00000"/>
                <w:sz w:val="22"/>
                <w:szCs w:val="22"/>
              </w:rPr>
              <w:t>/202</w:t>
            </w:r>
            <w:r w:rsidR="00EC7515">
              <w:rPr>
                <w:rFonts w:ascii="Book Antiqua" w:eastAsia="Calibri" w:hAnsi="Book Antiqua" w:cstheme="minorHAnsi"/>
                <w:b/>
                <w:bCs/>
                <w:color w:val="C00000"/>
                <w:sz w:val="22"/>
                <w:szCs w:val="22"/>
              </w:rPr>
              <w:t>5</w:t>
            </w:r>
            <w:r w:rsidRPr="007F771D">
              <w:rPr>
                <w:rFonts w:ascii="Book Antiqua" w:eastAsia="Calibri" w:hAnsi="Book Antiqua" w:cstheme="minorHAnsi"/>
                <w:b/>
                <w:bCs/>
                <w:color w:val="C00000"/>
                <w:sz w:val="22"/>
                <w:szCs w:val="22"/>
              </w:rPr>
              <w:t xml:space="preserve"> 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363D51" w:rsidRPr="007F771D" w:rsidRDefault="00363D51" w:rsidP="00363D51">
            <w:pPr>
              <w:jc w:val="both"/>
              <w:rPr>
                <w:rFonts w:ascii="Book Antiqua" w:eastAsia="Calibri" w:hAnsi="Book Antiqua" w:cstheme="minorHAnsi"/>
                <w:b/>
                <w:bCs/>
                <w:sz w:val="22"/>
                <w:szCs w:val="22"/>
              </w:rPr>
            </w:pPr>
          </w:p>
          <w:p w14:paraId="10DC8B8A"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363D51" w:rsidRPr="007F771D" w:rsidRDefault="00363D51" w:rsidP="00363D51">
            <w:pPr>
              <w:jc w:val="both"/>
              <w:rPr>
                <w:rFonts w:ascii="Book Antiqua" w:eastAsia="Calibri" w:hAnsi="Book Antiqua" w:cstheme="minorHAnsi"/>
                <w:sz w:val="22"/>
                <w:szCs w:val="22"/>
              </w:rPr>
            </w:pPr>
          </w:p>
          <w:p w14:paraId="308685E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363D51" w:rsidRPr="007F771D" w:rsidRDefault="00363D51" w:rsidP="00363D51">
            <w:pPr>
              <w:jc w:val="both"/>
              <w:rPr>
                <w:rFonts w:ascii="Book Antiqua" w:eastAsia="Calibri" w:hAnsi="Book Antiqua" w:cstheme="minorHAnsi"/>
                <w:sz w:val="22"/>
                <w:szCs w:val="22"/>
              </w:rPr>
            </w:pPr>
          </w:p>
          <w:p w14:paraId="524851DA" w14:textId="77777777" w:rsidR="00363D51" w:rsidRPr="007F771D" w:rsidRDefault="00363D51" w:rsidP="00363D51">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363D51" w:rsidRPr="007F771D" w:rsidRDefault="00363D51" w:rsidP="00363D51">
            <w:pPr>
              <w:jc w:val="both"/>
              <w:rPr>
                <w:rFonts w:ascii="Book Antiqua" w:eastAsia="Calibri" w:hAnsi="Book Antiqua" w:cstheme="minorHAnsi"/>
                <w:sz w:val="22"/>
                <w:szCs w:val="22"/>
              </w:rPr>
            </w:pPr>
          </w:p>
          <w:p w14:paraId="2D652CDA" w14:textId="77777777" w:rsidR="00363D51" w:rsidRPr="007F771D" w:rsidRDefault="00363D51" w:rsidP="00363D51">
            <w:pPr>
              <w:pStyle w:val="ListParagraph"/>
              <w:ind w:left="0"/>
              <w:jc w:val="both"/>
              <w:rPr>
                <w:rFonts w:ascii="Book Antiqua" w:eastAsia="Calibri" w:hAnsi="Book Antiqua" w:cstheme="minorHAnsi"/>
                <w:sz w:val="22"/>
                <w:szCs w:val="22"/>
              </w:rPr>
            </w:pPr>
            <w:r w:rsidRPr="007F771D">
              <w:rPr>
                <w:rFonts w:ascii="Book Antiqua" w:eastAsia="Calibri" w:hAnsi="Book Antiqua" w:cstheme="minorHAnsi"/>
                <w:sz w:val="22"/>
                <w:szCs w:val="22"/>
              </w:rPr>
              <w:t>(a)</w:t>
            </w:r>
            <w:r w:rsidRPr="007F771D">
              <w:rPr>
                <w:rFonts w:ascii="Book Antiqua" w:eastAsia="Calibri" w:hAnsi="Book Antiqua" w:cstheme="minorHAnsi"/>
                <w:sz w:val="22"/>
                <w:szCs w:val="22"/>
              </w:rPr>
              <w:tab/>
              <w:t>Do not open before 11:30 hours (Indian Standard Time) on ___/___/20xx.</w:t>
            </w:r>
          </w:p>
          <w:p w14:paraId="1D76750C" w14:textId="77777777" w:rsidR="00363D51" w:rsidRPr="007F771D" w:rsidRDefault="00363D51" w:rsidP="00363D51">
            <w:pPr>
              <w:pStyle w:val="ListParagraph"/>
              <w:ind w:left="0"/>
              <w:jc w:val="both"/>
              <w:rPr>
                <w:rFonts w:ascii="Book Antiqua" w:hAnsi="Book Antiqua" w:cstheme="minorHAnsi"/>
                <w:sz w:val="22"/>
                <w:szCs w:val="22"/>
              </w:rPr>
            </w:pPr>
          </w:p>
          <w:p w14:paraId="03E31C46" w14:textId="77777777" w:rsidR="00363D51" w:rsidRPr="007F771D" w:rsidRDefault="00363D51" w:rsidP="00363D51">
            <w:pPr>
              <w:jc w:val="both"/>
              <w:rPr>
                <w:rFonts w:ascii="Book Antiqua" w:hAnsi="Book Antiqua" w:cs="Arial"/>
                <w:sz w:val="22"/>
                <w:szCs w:val="22"/>
              </w:rPr>
            </w:pPr>
          </w:p>
        </w:tc>
      </w:tr>
      <w:tr w:rsidR="00363D51" w:rsidRPr="007F771D" w14:paraId="22607F7F" w14:textId="77777777" w:rsidTr="6883578E">
        <w:trPr>
          <w:trHeight w:val="1115"/>
        </w:trPr>
        <w:tc>
          <w:tcPr>
            <w:tcW w:w="606" w:type="dxa"/>
            <w:tcBorders>
              <w:right w:val="single" w:sz="4" w:space="0" w:color="auto"/>
            </w:tcBorders>
          </w:tcPr>
          <w:p w14:paraId="6BCFF85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63D51" w:rsidRPr="007F771D" w:rsidRDefault="00363D51" w:rsidP="00363D51">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363D51" w:rsidRPr="007F771D" w:rsidRDefault="00363D51" w:rsidP="00363D51">
            <w:pPr>
              <w:jc w:val="both"/>
              <w:rPr>
                <w:rFonts w:ascii="Book Antiqua" w:hAnsi="Book Antiqua" w:cs="Arial"/>
                <w:sz w:val="22"/>
                <w:szCs w:val="22"/>
              </w:rPr>
            </w:pPr>
          </w:p>
          <w:p w14:paraId="2590AA2F" w14:textId="4CB6096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Hard copy</w:t>
            </w:r>
            <w:r w:rsidRPr="007F771D">
              <w:rPr>
                <w:rFonts w:ascii="Book Antiqua" w:hAnsi="Book Antiqua" w:cs="Arial"/>
                <w:i/>
                <w:iCs/>
                <w:sz w:val="22"/>
                <w:szCs w:val="22"/>
              </w:rPr>
              <w:t xml:space="preserve"> </w:t>
            </w:r>
            <w:r w:rsidRPr="007F771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363D51" w:rsidRPr="007F771D" w:rsidRDefault="00363D51" w:rsidP="00363D51">
            <w:pPr>
              <w:pStyle w:val="Default"/>
              <w:ind w:left="720" w:hanging="711"/>
              <w:jc w:val="both"/>
              <w:rPr>
                <w:rFonts w:cs="Arial"/>
                <w:b/>
                <w:bCs/>
                <w:sz w:val="22"/>
                <w:szCs w:val="22"/>
                <w:lang w:val="en-GB"/>
              </w:rPr>
            </w:pPr>
          </w:p>
        </w:tc>
      </w:tr>
      <w:tr w:rsidR="00363D51" w:rsidRPr="007F771D" w14:paraId="6CA0621F" w14:textId="77777777" w:rsidTr="6883578E">
        <w:trPr>
          <w:trHeight w:val="1115"/>
        </w:trPr>
        <w:tc>
          <w:tcPr>
            <w:tcW w:w="606" w:type="dxa"/>
            <w:tcBorders>
              <w:right w:val="single" w:sz="4" w:space="0" w:color="auto"/>
            </w:tcBorders>
          </w:tcPr>
          <w:p w14:paraId="020672F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51" w:rsidRPr="007F771D" w:rsidRDefault="00363D51" w:rsidP="00363D51">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363D51" w:rsidRPr="007F771D" w:rsidRDefault="00363D51" w:rsidP="00363D51">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363D51" w:rsidRPr="007F771D" w:rsidRDefault="00363D51" w:rsidP="00363D51">
            <w:pPr>
              <w:pStyle w:val="Default"/>
              <w:ind w:left="498" w:hanging="585"/>
              <w:jc w:val="both"/>
              <w:rPr>
                <w:rFonts w:cs="Arial"/>
                <w:b/>
                <w:bCs/>
                <w:sz w:val="22"/>
                <w:szCs w:val="22"/>
              </w:rPr>
            </w:pPr>
            <w:r w:rsidRPr="007F771D">
              <w:rPr>
                <w:rFonts w:cs="Arial"/>
                <w:b/>
                <w:bCs/>
                <w:sz w:val="22"/>
                <w:szCs w:val="22"/>
              </w:rPr>
              <w:tab/>
            </w:r>
          </w:p>
          <w:p w14:paraId="6525213A" w14:textId="6025285B" w:rsidR="00363D51" w:rsidRPr="007F771D" w:rsidRDefault="00363D51" w:rsidP="00363D51">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363D51" w:rsidRPr="007F771D" w:rsidRDefault="00363D51" w:rsidP="00363D51">
            <w:pPr>
              <w:jc w:val="both"/>
              <w:rPr>
                <w:rFonts w:ascii="Book Antiqua" w:hAnsi="Book Antiqua" w:cs="Arial"/>
                <w:sz w:val="22"/>
                <w:szCs w:val="22"/>
                <w:lang w:val="en-GB"/>
              </w:rPr>
            </w:pPr>
          </w:p>
          <w:p w14:paraId="0F31290F" w14:textId="77777777" w:rsidR="00207BB6" w:rsidRDefault="00207BB6" w:rsidP="00207BB6">
            <w:pPr>
              <w:ind w:left="178"/>
              <w:jc w:val="both"/>
              <w:rPr>
                <w:rStyle w:val="Hyperlink"/>
              </w:rPr>
            </w:pPr>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
          <w:p w14:paraId="6C00CC4F" w14:textId="77777777" w:rsidR="00207BB6" w:rsidRDefault="00000000" w:rsidP="00207BB6">
            <w:pPr>
              <w:ind w:left="178"/>
              <w:jc w:val="both"/>
              <w:rPr>
                <w:rStyle w:val="Hyperlink"/>
                <w:rFonts w:ascii="Book Antiqua" w:hAnsi="Book Antiqua" w:cs="Arial"/>
                <w:sz w:val="22"/>
                <w:szCs w:val="22"/>
                <w:lang w:val="en-GB"/>
              </w:rPr>
            </w:pPr>
            <w:hyperlink r:id="rId16" w:history="1">
              <w:r w:rsidR="00207BB6">
                <w:rPr>
                  <w:rStyle w:val="Hyperlink"/>
                  <w:rFonts w:ascii="Book Antiqua" w:hAnsi="Book Antiqua" w:cs="Arial"/>
                  <w:sz w:val="22"/>
                  <w:szCs w:val="22"/>
                </w:rPr>
                <w:t>kumarnikhil@powergrid.in</w:t>
              </w:r>
            </w:hyperlink>
          </w:p>
          <w:p w14:paraId="75AAE4D0" w14:textId="7E28941E" w:rsidR="00207BB6" w:rsidRDefault="00000000" w:rsidP="00207BB6">
            <w:pPr>
              <w:ind w:left="178"/>
              <w:jc w:val="both"/>
            </w:pPr>
            <w:hyperlink r:id="rId17" w:history="1">
              <w:r w:rsidR="00207BB6" w:rsidRPr="00F831BF">
                <w:rPr>
                  <w:rStyle w:val="Hyperlink"/>
                  <w:rFonts w:ascii="Book Antiqua" w:hAnsi="Book Antiqua" w:cs="Arial"/>
                  <w:snapToGrid w:val="0"/>
                  <w:sz w:val="22"/>
                  <w:szCs w:val="22"/>
                </w:rPr>
                <w:t>vikas.chandra@powergrid.in</w:t>
              </w:r>
            </w:hyperlink>
          </w:p>
          <w:p w14:paraId="7B685561" w14:textId="462BA17B" w:rsidR="00363D51" w:rsidRPr="007F771D" w:rsidRDefault="00363D51" w:rsidP="00363D51">
            <w:pPr>
              <w:pStyle w:val="Default"/>
              <w:jc w:val="both"/>
              <w:rPr>
                <w:rFonts w:cs="Arial"/>
                <w:b/>
                <w:bCs/>
                <w:sz w:val="22"/>
                <w:szCs w:val="22"/>
              </w:rPr>
            </w:pPr>
          </w:p>
        </w:tc>
      </w:tr>
      <w:tr w:rsidR="00363D51" w:rsidRPr="007F771D" w14:paraId="00F6124B" w14:textId="77777777" w:rsidTr="6883578E">
        <w:trPr>
          <w:trHeight w:val="440"/>
        </w:trPr>
        <w:tc>
          <w:tcPr>
            <w:tcW w:w="606" w:type="dxa"/>
            <w:tcBorders>
              <w:right w:val="single" w:sz="4" w:space="0" w:color="auto"/>
            </w:tcBorders>
          </w:tcPr>
          <w:p w14:paraId="0BE42D9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363D51" w:rsidRPr="007F771D" w:rsidRDefault="00363D51" w:rsidP="00363D51">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363D51" w:rsidRPr="007F771D" w:rsidRDefault="00363D51" w:rsidP="00363D51">
            <w:pPr>
              <w:keepNext/>
              <w:jc w:val="both"/>
              <w:rPr>
                <w:rFonts w:ascii="Book Antiqua" w:hAnsi="Book Antiqua" w:cs="Arial"/>
                <w:b/>
                <w:bCs/>
                <w:sz w:val="22"/>
                <w:szCs w:val="22"/>
              </w:rPr>
            </w:pPr>
          </w:p>
          <w:p w14:paraId="7DDD1482" w14:textId="77777777" w:rsidR="00363D51" w:rsidRPr="007F771D" w:rsidRDefault="00363D51" w:rsidP="00363D51">
            <w:pPr>
              <w:keepNext/>
              <w:jc w:val="both"/>
              <w:rPr>
                <w:rFonts w:ascii="Book Antiqua" w:hAnsi="Book Antiqua" w:cs="Arial"/>
                <w:sz w:val="22"/>
                <w:szCs w:val="22"/>
              </w:rPr>
            </w:pPr>
            <w:r w:rsidRPr="007F771D">
              <w:rPr>
                <w:rFonts w:ascii="Book Antiqua" w:hAnsi="Book Antiqua" w:cs="Arial"/>
                <w:sz w:val="22"/>
                <w:szCs w:val="22"/>
              </w:rPr>
              <w:t>The Bidder’s modifications shall be done and submitted as follows:</w:t>
            </w:r>
          </w:p>
          <w:p w14:paraId="2568B252"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(i) VOID</w:t>
            </w:r>
          </w:p>
          <w:p w14:paraId="3C8DA744"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363D51" w:rsidRPr="007F771D" w:rsidRDefault="00363D51" w:rsidP="00363D51">
            <w:pPr>
              <w:pStyle w:val="Default"/>
              <w:jc w:val="both"/>
              <w:rPr>
                <w:rFonts w:cs="Arial"/>
                <w:b/>
                <w:bCs/>
                <w:sz w:val="22"/>
                <w:szCs w:val="22"/>
              </w:rPr>
            </w:pPr>
          </w:p>
        </w:tc>
      </w:tr>
      <w:tr w:rsidR="00363D51" w:rsidRPr="007F771D" w14:paraId="4D298CC4" w14:textId="77777777" w:rsidTr="6883578E">
        <w:trPr>
          <w:trHeight w:val="440"/>
        </w:trPr>
        <w:tc>
          <w:tcPr>
            <w:tcW w:w="606" w:type="dxa"/>
            <w:tcBorders>
              <w:right w:val="single" w:sz="4" w:space="0" w:color="auto"/>
            </w:tcBorders>
          </w:tcPr>
          <w:p w14:paraId="08BD34C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63D51" w:rsidRPr="007F771D" w:rsidRDefault="00363D51" w:rsidP="00363D51">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363D51" w:rsidRPr="007F771D" w:rsidRDefault="00363D51" w:rsidP="00363D51">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363D51" w:rsidRPr="007F771D" w:rsidRDefault="00363D51" w:rsidP="00363D51">
            <w:pPr>
              <w:pStyle w:val="Default"/>
              <w:jc w:val="both"/>
              <w:rPr>
                <w:rFonts w:cs="Arial"/>
                <w:b/>
                <w:bCs/>
                <w:sz w:val="22"/>
                <w:szCs w:val="22"/>
              </w:rPr>
            </w:pPr>
          </w:p>
          <w:p w14:paraId="1CD089B6" w14:textId="77777777" w:rsidR="00363D51" w:rsidRPr="007F771D" w:rsidRDefault="00363D51" w:rsidP="00363D51">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w:t>
            </w:r>
            <w:r w:rsidRPr="007F771D">
              <w:rPr>
                <w:sz w:val="22"/>
                <w:szCs w:val="22"/>
              </w:rPr>
              <w:lastRenderedPageBreak/>
              <w:t xml:space="preserve">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363D51" w:rsidRPr="007F771D" w:rsidRDefault="00363D51" w:rsidP="00363D51">
            <w:pPr>
              <w:pStyle w:val="Default"/>
              <w:jc w:val="both"/>
              <w:rPr>
                <w:rFonts w:cs="Arial"/>
                <w:b/>
                <w:bCs/>
                <w:sz w:val="22"/>
                <w:szCs w:val="22"/>
              </w:rPr>
            </w:pPr>
          </w:p>
        </w:tc>
      </w:tr>
      <w:tr w:rsidR="00363D51" w:rsidRPr="007F771D" w14:paraId="33D32A16" w14:textId="77777777" w:rsidTr="6883578E">
        <w:trPr>
          <w:trHeight w:val="440"/>
        </w:trPr>
        <w:tc>
          <w:tcPr>
            <w:tcW w:w="606" w:type="dxa"/>
            <w:tcBorders>
              <w:right w:val="single" w:sz="4" w:space="0" w:color="auto"/>
            </w:tcBorders>
          </w:tcPr>
          <w:p w14:paraId="5FE1311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363D51" w:rsidRPr="007F771D" w:rsidRDefault="00363D51" w:rsidP="00363D51">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363D51" w:rsidRPr="007F771D" w:rsidRDefault="00363D51" w:rsidP="00363D51">
            <w:pPr>
              <w:jc w:val="both"/>
              <w:rPr>
                <w:rFonts w:ascii="Book Antiqua" w:hAnsi="Book Antiqua" w:cs="Arial"/>
                <w:sz w:val="22"/>
                <w:szCs w:val="22"/>
              </w:rPr>
            </w:pPr>
          </w:p>
          <w:p w14:paraId="3599ADA9" w14:textId="7B23F3F5"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sidR="003A7933">
              <w:rPr>
                <w:rFonts w:ascii="Book Antiqua" w:hAnsi="Book Antiqua" w:cs="Arial"/>
                <w:sz w:val="22"/>
                <w:szCs w:val="22"/>
              </w:rPr>
              <w:t>,</w:t>
            </w:r>
            <w:r w:rsidRPr="007F771D">
              <w:rPr>
                <w:rFonts w:ascii="Book Antiqua" w:hAnsi="Book Antiqua" w:cs="Arial"/>
                <w:b/>
                <w:bCs/>
                <w:sz w:val="22"/>
                <w:szCs w:val="22"/>
              </w:rPr>
              <w:t>(dd)</w:t>
            </w:r>
            <w:r w:rsidR="003A7933">
              <w:rPr>
                <w:rFonts w:ascii="Book Antiqua" w:hAnsi="Book Antiqua" w:cs="Arial"/>
                <w:b/>
                <w:bCs/>
                <w:sz w:val="22"/>
                <w:szCs w:val="22"/>
              </w:rPr>
              <w:t xml:space="preserve"> &amp; (ee)</w:t>
            </w:r>
            <w:r w:rsidRPr="007F771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363D51" w:rsidRPr="007F771D" w:rsidRDefault="00363D51" w:rsidP="00363D51">
            <w:pPr>
              <w:jc w:val="both"/>
              <w:rPr>
                <w:rFonts w:ascii="Book Antiqua" w:hAnsi="Book Antiqua" w:cs="Arial"/>
                <w:sz w:val="22"/>
                <w:szCs w:val="22"/>
              </w:rPr>
            </w:pPr>
          </w:p>
        </w:tc>
      </w:tr>
      <w:tr w:rsidR="00363D51" w:rsidRPr="007F771D" w14:paraId="1CB56A6B" w14:textId="77777777" w:rsidTr="6883578E">
        <w:trPr>
          <w:trHeight w:val="800"/>
        </w:trPr>
        <w:tc>
          <w:tcPr>
            <w:tcW w:w="606" w:type="dxa"/>
            <w:tcBorders>
              <w:right w:val="single" w:sz="4" w:space="0" w:color="auto"/>
            </w:tcBorders>
          </w:tcPr>
          <w:p w14:paraId="47026A0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363D51" w:rsidRPr="007F771D" w:rsidRDefault="00363D51" w:rsidP="00363D51">
            <w:pPr>
              <w:jc w:val="both"/>
              <w:rPr>
                <w:rFonts w:ascii="Book Antiqua" w:hAnsi="Book Antiqua" w:cs="Arial"/>
                <w:bCs/>
                <w:sz w:val="22"/>
                <w:szCs w:val="22"/>
              </w:rPr>
            </w:pPr>
          </w:p>
          <w:p w14:paraId="077DC4B0" w14:textId="482B6F2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363D51" w:rsidRPr="007F771D" w:rsidRDefault="00363D51" w:rsidP="00363D51">
            <w:pPr>
              <w:tabs>
                <w:tab w:val="left" w:pos="972"/>
              </w:tabs>
              <w:ind w:left="981" w:hanging="1071"/>
              <w:jc w:val="both"/>
              <w:rPr>
                <w:rFonts w:ascii="Book Antiqua" w:hAnsi="Book Antiqua" w:cs="Arial"/>
                <w:b/>
                <w:sz w:val="22"/>
                <w:szCs w:val="22"/>
              </w:rPr>
            </w:pPr>
          </w:p>
        </w:tc>
      </w:tr>
      <w:tr w:rsidR="00363D51" w:rsidRPr="007F771D" w14:paraId="5E8F7A3B" w14:textId="77777777" w:rsidTr="6883578E">
        <w:trPr>
          <w:trHeight w:val="800"/>
        </w:trPr>
        <w:tc>
          <w:tcPr>
            <w:tcW w:w="606" w:type="dxa"/>
            <w:tcBorders>
              <w:right w:val="single" w:sz="4" w:space="0" w:color="auto"/>
            </w:tcBorders>
          </w:tcPr>
          <w:p w14:paraId="76C053D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23.2</w:t>
            </w:r>
          </w:p>
        </w:tc>
        <w:tc>
          <w:tcPr>
            <w:tcW w:w="7697" w:type="dxa"/>
          </w:tcPr>
          <w:p w14:paraId="6324EC72" w14:textId="77777777" w:rsidR="00363D51" w:rsidRPr="007F771D" w:rsidRDefault="00363D51" w:rsidP="00363D51">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363D51" w:rsidRPr="007F771D" w:rsidRDefault="00363D51" w:rsidP="00363D51">
            <w:pPr>
              <w:tabs>
                <w:tab w:val="left" w:pos="972"/>
              </w:tabs>
              <w:ind w:left="981" w:hanging="1071"/>
              <w:jc w:val="both"/>
              <w:rPr>
                <w:rFonts w:ascii="Book Antiqua" w:hAnsi="Book Antiqua" w:cs="Arial"/>
                <w:b/>
                <w:sz w:val="22"/>
                <w:szCs w:val="22"/>
              </w:rPr>
            </w:pPr>
          </w:p>
          <w:p w14:paraId="7DA42014" w14:textId="77777777" w:rsidR="00363D51" w:rsidRPr="007F771D" w:rsidRDefault="00363D51" w:rsidP="00363D51">
            <w:pPr>
              <w:ind w:left="926" w:hanging="926"/>
              <w:jc w:val="both"/>
              <w:rPr>
                <w:rFonts w:ascii="Book Antiqua" w:hAnsi="Book Antiqua" w:cs="Arial"/>
                <w:sz w:val="22"/>
                <w:szCs w:val="22"/>
              </w:rPr>
            </w:pPr>
            <w:r w:rsidRPr="007F771D">
              <w:rPr>
                <w:rFonts w:ascii="Book Antiqua" w:hAnsi="Book Antiqua" w:cs="Arial"/>
                <w:bCs/>
                <w:sz w:val="22"/>
                <w:szCs w:val="22"/>
              </w:rPr>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w:t>
            </w:r>
            <w:r w:rsidRPr="007F771D">
              <w:rPr>
                <w:rFonts w:ascii="Book Antiqua" w:hAnsi="Book Antiqua" w:cs="Arial"/>
                <w:sz w:val="22"/>
                <w:szCs w:val="22"/>
              </w:rPr>
              <w:lastRenderedPageBreak/>
              <w:t>Bidder worked out in the manner as specified in Qualification Requirement for the Bidder (Annexure-A(BDS), Section-III, Volume-I of Bidding Documents):</w:t>
            </w:r>
          </w:p>
          <w:p w14:paraId="1C6FA038" w14:textId="77777777" w:rsidR="00363D51" w:rsidRPr="007F771D" w:rsidRDefault="00363D51" w:rsidP="00363D51">
            <w:pPr>
              <w:ind w:left="926" w:hanging="926"/>
              <w:jc w:val="both"/>
              <w:rPr>
                <w:rFonts w:ascii="Book Antiqua" w:hAnsi="Book Antiqua" w:cs="Arial"/>
                <w:sz w:val="22"/>
                <w:szCs w:val="22"/>
              </w:rPr>
            </w:pPr>
          </w:p>
          <w:p w14:paraId="01624F0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r w:rsidRPr="007F771D">
              <w:rPr>
                <w:rFonts w:ascii="Book Antiqua" w:hAnsi="Book Antiqua" w:cs="Arial"/>
                <w:sz w:val="22"/>
                <w:szCs w:val="22"/>
              </w:rPr>
              <w:t xml:space="preserve"> </w:t>
            </w:r>
            <w:r w:rsidRPr="007F771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63D51" w:rsidRPr="007F771D" w:rsidRDefault="00363D51" w:rsidP="00363D51">
            <w:pPr>
              <w:ind w:left="1207" w:hanging="283"/>
              <w:jc w:val="both"/>
              <w:rPr>
                <w:rFonts w:ascii="Book Antiqua" w:hAnsi="Book Antiqua" w:cs="Arial"/>
                <w:sz w:val="22"/>
                <w:szCs w:val="22"/>
              </w:rPr>
            </w:pPr>
          </w:p>
          <w:p w14:paraId="381AA4D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63D51" w:rsidRPr="007F771D" w:rsidRDefault="00363D51" w:rsidP="00363D51">
            <w:pPr>
              <w:ind w:left="1207" w:hanging="283"/>
              <w:jc w:val="both"/>
              <w:rPr>
                <w:rFonts w:ascii="Book Antiqua" w:hAnsi="Book Antiqua" w:cs="Arial"/>
                <w:sz w:val="22"/>
                <w:szCs w:val="22"/>
              </w:rPr>
            </w:pPr>
          </w:p>
          <w:p w14:paraId="61B767A4" w14:textId="77777777" w:rsidR="00363D51" w:rsidRPr="007F771D" w:rsidRDefault="00363D51" w:rsidP="00363D51">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*excluding those packages under TBCB wherein POWERGRID has emerged as the successful bidder of the TBCB project.</w:t>
            </w:r>
          </w:p>
          <w:p w14:paraId="540FEDB2" w14:textId="77777777" w:rsidR="00363D51" w:rsidRPr="007F771D" w:rsidRDefault="00363D51" w:rsidP="00363D51">
            <w:pPr>
              <w:ind w:left="1207" w:hanging="283"/>
              <w:jc w:val="both"/>
              <w:rPr>
                <w:rFonts w:ascii="Book Antiqua" w:hAnsi="Book Antiqua" w:cs="Arial"/>
                <w:sz w:val="22"/>
                <w:szCs w:val="22"/>
              </w:rPr>
            </w:pPr>
          </w:p>
          <w:p w14:paraId="021EADD2"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63D51" w:rsidRPr="007F771D" w:rsidRDefault="00363D51" w:rsidP="00363D51">
            <w:pPr>
              <w:ind w:left="926" w:hanging="926"/>
              <w:jc w:val="both"/>
              <w:rPr>
                <w:rFonts w:ascii="Book Antiqua" w:hAnsi="Book Antiqua" w:cs="Arial"/>
                <w:b/>
                <w:bCs/>
                <w:sz w:val="22"/>
                <w:szCs w:val="22"/>
              </w:rPr>
            </w:pPr>
          </w:p>
          <w:p w14:paraId="1894E127" w14:textId="686A074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1C244D56" w14:textId="1A1BA8AF"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23.2.1.1</w:t>
            </w:r>
            <w:r w:rsidRPr="007F771D">
              <w:rPr>
                <w:rFonts w:ascii="Book Antiqua" w:hAnsi="Book Antiqua" w:cs="Arial"/>
                <w:bCs/>
                <w:sz w:val="22"/>
                <w:szCs w:val="22"/>
              </w:rPr>
              <w:tab/>
              <w:t xml:space="preserve"> VOID</w:t>
            </w:r>
          </w:p>
          <w:p w14:paraId="37B792B7" w14:textId="77777777" w:rsidR="00363D51" w:rsidRPr="007F771D" w:rsidRDefault="00363D51" w:rsidP="00363D51">
            <w:pPr>
              <w:autoSpaceDE w:val="0"/>
              <w:autoSpaceDN w:val="0"/>
              <w:adjustRightInd w:val="0"/>
              <w:ind w:left="1380" w:hanging="693"/>
              <w:jc w:val="both"/>
              <w:rPr>
                <w:rFonts w:ascii="Book Antiqua" w:hAnsi="Book Antiqua" w:cs="Arial"/>
                <w:bCs/>
                <w:sz w:val="22"/>
                <w:szCs w:val="22"/>
              </w:rPr>
            </w:pPr>
          </w:p>
          <w:p w14:paraId="18845258" w14:textId="7777777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63D51" w:rsidRPr="007F771D" w:rsidRDefault="00363D51" w:rsidP="00363D51">
            <w:pPr>
              <w:tabs>
                <w:tab w:val="left" w:pos="-1314"/>
              </w:tabs>
              <w:jc w:val="both"/>
              <w:rPr>
                <w:rFonts w:ascii="Book Antiqua" w:hAnsi="Book Antiqua" w:cs="Arial"/>
                <w:bCs/>
                <w:sz w:val="22"/>
                <w:szCs w:val="22"/>
              </w:rPr>
            </w:pPr>
          </w:p>
          <w:p w14:paraId="76E196AE" w14:textId="322306BC"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6A8D5EFF" w14:textId="29F0537E" w:rsidR="00363D51" w:rsidRPr="007F771D" w:rsidRDefault="00363D51" w:rsidP="00363D51">
            <w:pPr>
              <w:ind w:left="671"/>
              <w:jc w:val="both"/>
              <w:rPr>
                <w:rFonts w:ascii="Book Antiqua" w:hAnsi="Book Antiqua" w:cs="Arial"/>
                <w:b/>
                <w:sz w:val="22"/>
                <w:szCs w:val="22"/>
              </w:rPr>
            </w:pPr>
            <w:r w:rsidRPr="007F771D">
              <w:rPr>
                <w:rFonts w:ascii="Book Antiqua" w:hAnsi="Book Antiqua" w:cs="Arial"/>
                <w:b/>
                <w:sz w:val="22"/>
                <w:szCs w:val="22"/>
              </w:rPr>
              <w:lastRenderedPageBreak/>
              <w:t>For the above purpose, the bidder shall also submit a declaration in Attachment 25.</w:t>
            </w:r>
          </w:p>
          <w:p w14:paraId="4D67370F" w14:textId="0BB8102C" w:rsidR="00363D51" w:rsidRPr="007F771D" w:rsidRDefault="00363D51" w:rsidP="00363D51">
            <w:pPr>
              <w:ind w:left="671"/>
              <w:jc w:val="both"/>
              <w:rPr>
                <w:rFonts w:ascii="Book Antiqua" w:hAnsi="Book Antiqua" w:cs="Arial"/>
                <w:bCs/>
                <w:sz w:val="22"/>
                <w:szCs w:val="22"/>
              </w:rPr>
            </w:pPr>
          </w:p>
          <w:p w14:paraId="4E442DE9" w14:textId="77777777" w:rsidR="00363D51" w:rsidRPr="007F771D" w:rsidRDefault="00363D51" w:rsidP="00363D51">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63D51" w:rsidRPr="007F771D" w:rsidRDefault="00363D51" w:rsidP="00363D51">
            <w:pPr>
              <w:ind w:left="972" w:hanging="972"/>
              <w:jc w:val="both"/>
              <w:rPr>
                <w:rFonts w:ascii="Book Antiqua" w:hAnsi="Book Antiqua" w:cs="Arial"/>
                <w:sz w:val="22"/>
                <w:szCs w:val="22"/>
              </w:rPr>
            </w:pPr>
          </w:p>
          <w:p w14:paraId="6CA2C31D"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Balance MVA capacity  = 0.67 C - x + {(A-C)/B}*(0.67B - y) ≥ 0</w:t>
            </w:r>
          </w:p>
          <w:p w14:paraId="3B2433A2" w14:textId="77777777" w:rsidR="00363D51" w:rsidRPr="007F771D" w:rsidRDefault="00363D51" w:rsidP="00363D51">
            <w:pPr>
              <w:ind w:left="972"/>
              <w:jc w:val="both"/>
              <w:rPr>
                <w:rFonts w:ascii="Book Antiqua" w:hAnsi="Book Antiqua" w:cs="Arial"/>
                <w:sz w:val="22"/>
                <w:szCs w:val="22"/>
              </w:rPr>
            </w:pPr>
          </w:p>
          <w:p w14:paraId="76DDB0AE"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Balance MVAR capacity =0.67B - y  ≥ 0</w:t>
            </w:r>
          </w:p>
          <w:p w14:paraId="31CFF374" w14:textId="77777777" w:rsidR="00363D51" w:rsidRPr="007F771D" w:rsidRDefault="00363D51" w:rsidP="00363D51">
            <w:pPr>
              <w:ind w:left="972"/>
              <w:jc w:val="both"/>
              <w:rPr>
                <w:rFonts w:ascii="Book Antiqua" w:hAnsi="Book Antiqua" w:cs="Arial"/>
                <w:sz w:val="22"/>
                <w:szCs w:val="22"/>
              </w:rPr>
            </w:pPr>
          </w:p>
          <w:p w14:paraId="11BB86E1"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Where,</w:t>
            </w:r>
          </w:p>
          <w:p w14:paraId="62322221" w14:textId="77777777" w:rsidR="00363D51" w:rsidRPr="007F771D" w:rsidRDefault="00363D51" w:rsidP="00363D51">
            <w:pPr>
              <w:ind w:left="972"/>
              <w:jc w:val="both"/>
              <w:rPr>
                <w:rFonts w:ascii="Book Antiqua" w:hAnsi="Book Antiqua" w:cs="Arial"/>
                <w:sz w:val="22"/>
                <w:szCs w:val="22"/>
              </w:rPr>
            </w:pPr>
          </w:p>
          <w:p w14:paraId="38543543" w14:textId="509DD33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363D51" w:rsidRPr="007F771D" w:rsidRDefault="00363D51" w:rsidP="00363D51">
            <w:pPr>
              <w:ind w:left="1422" w:hanging="450"/>
              <w:jc w:val="both"/>
              <w:rPr>
                <w:rFonts w:ascii="Book Antiqua" w:hAnsi="Book Antiqua" w:cs="Arial"/>
                <w:sz w:val="22"/>
                <w:szCs w:val="22"/>
              </w:rPr>
            </w:pPr>
          </w:p>
          <w:p w14:paraId="49A8F9CE" w14:textId="51BD0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363D51" w:rsidRPr="007F771D" w:rsidRDefault="00363D51" w:rsidP="00363D51">
            <w:pPr>
              <w:ind w:left="1422" w:hanging="450"/>
              <w:jc w:val="both"/>
              <w:rPr>
                <w:rFonts w:ascii="Book Antiqua" w:hAnsi="Book Antiqua" w:cs="Arial"/>
                <w:sz w:val="22"/>
                <w:szCs w:val="22"/>
              </w:rPr>
            </w:pPr>
          </w:p>
          <w:p w14:paraId="522CCACA" w14:textId="616DE95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363D51" w:rsidRPr="007F771D" w:rsidRDefault="00363D51" w:rsidP="00363D51">
            <w:pPr>
              <w:ind w:left="1422" w:hanging="450"/>
              <w:jc w:val="both"/>
              <w:rPr>
                <w:rFonts w:ascii="Book Antiqua" w:hAnsi="Book Antiqua" w:cs="Arial"/>
                <w:sz w:val="22"/>
                <w:szCs w:val="22"/>
              </w:rPr>
            </w:pPr>
          </w:p>
          <w:p w14:paraId="2CA079A4" w14:textId="2483A683"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‘x‘ </w:t>
            </w:r>
            <w:r w:rsidRPr="007F771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63D51" w:rsidRPr="007F771D" w:rsidRDefault="00363D51" w:rsidP="00363D51">
            <w:pPr>
              <w:ind w:left="1422" w:hanging="450"/>
              <w:jc w:val="both"/>
              <w:rPr>
                <w:rFonts w:ascii="Book Antiqua" w:hAnsi="Book Antiqua" w:cs="Arial"/>
                <w:sz w:val="22"/>
                <w:szCs w:val="22"/>
              </w:rPr>
            </w:pPr>
          </w:p>
          <w:p w14:paraId="4BA2A94F" w14:textId="648CD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363D51" w:rsidRPr="007F771D" w:rsidRDefault="00363D51" w:rsidP="00363D51">
            <w:pPr>
              <w:ind w:left="972"/>
              <w:jc w:val="both"/>
              <w:rPr>
                <w:rFonts w:ascii="Book Antiqua" w:hAnsi="Book Antiqua" w:cs="Arial"/>
                <w:sz w:val="22"/>
                <w:szCs w:val="22"/>
              </w:rPr>
            </w:pPr>
          </w:p>
          <w:p w14:paraId="2F5113AB" w14:textId="2CA6ECF6"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sz w:val="22"/>
                <w:szCs w:val="22"/>
              </w:rPr>
              <w:t>The above formula is considering that the plant is utilized for manufacturing of both Transformers and Reactors.</w:t>
            </w:r>
          </w:p>
          <w:p w14:paraId="7CF166A6" w14:textId="77777777" w:rsidR="00363D51" w:rsidRPr="007F771D" w:rsidRDefault="00363D51" w:rsidP="00363D51">
            <w:pPr>
              <w:ind w:left="671"/>
              <w:jc w:val="both"/>
              <w:rPr>
                <w:rFonts w:ascii="Book Antiqua" w:hAnsi="Book Antiqua" w:cs="Arial"/>
                <w:bCs/>
                <w:sz w:val="22"/>
                <w:szCs w:val="22"/>
              </w:rPr>
            </w:pPr>
          </w:p>
          <w:p w14:paraId="7A7BDF57" w14:textId="72201830"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63D51" w:rsidRPr="007F771D" w:rsidRDefault="00363D51" w:rsidP="00363D51">
            <w:pPr>
              <w:ind w:left="671"/>
              <w:jc w:val="both"/>
              <w:rPr>
                <w:rFonts w:ascii="Book Antiqua" w:hAnsi="Book Antiqua" w:cs="Arial"/>
                <w:bCs/>
                <w:sz w:val="22"/>
                <w:szCs w:val="22"/>
              </w:rPr>
            </w:pPr>
          </w:p>
          <w:p w14:paraId="4C825FB0" w14:textId="2C1AFDC8"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lastRenderedPageBreak/>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2EBA3A81" w14:textId="7777777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363D51" w:rsidRPr="007F771D" w:rsidRDefault="00363D51" w:rsidP="00363D51">
            <w:pPr>
              <w:tabs>
                <w:tab w:val="left" w:pos="-1314"/>
              </w:tabs>
              <w:ind w:left="671" w:hanging="761"/>
              <w:jc w:val="both"/>
              <w:rPr>
                <w:rFonts w:ascii="Book Antiqua" w:hAnsi="Book Antiqua" w:cs="Arial"/>
                <w:bCs/>
                <w:sz w:val="22"/>
                <w:szCs w:val="22"/>
              </w:rPr>
            </w:pPr>
          </w:p>
        </w:tc>
      </w:tr>
      <w:tr w:rsidR="00363D51" w:rsidRPr="007F771D" w14:paraId="598DB392" w14:textId="77777777" w:rsidTr="6883578E">
        <w:trPr>
          <w:trHeight w:val="800"/>
        </w:trPr>
        <w:tc>
          <w:tcPr>
            <w:tcW w:w="606" w:type="dxa"/>
            <w:tcBorders>
              <w:right w:val="single" w:sz="4" w:space="0" w:color="auto"/>
            </w:tcBorders>
          </w:tcPr>
          <w:p w14:paraId="16ECC57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363D51" w:rsidRPr="007F771D" w:rsidRDefault="00363D51" w:rsidP="00363D51">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363D51" w:rsidRPr="007F771D" w:rsidRDefault="00363D51" w:rsidP="00363D51">
            <w:pPr>
              <w:ind w:firstLine="38"/>
              <w:jc w:val="both"/>
              <w:rPr>
                <w:rFonts w:ascii="Book Antiqua" w:hAnsi="Book Antiqua" w:cs="Arial"/>
                <w:bCs/>
                <w:sz w:val="22"/>
                <w:szCs w:val="22"/>
              </w:rPr>
            </w:pPr>
          </w:p>
          <w:p w14:paraId="6468C30D" w14:textId="77777777" w:rsidR="003A7933" w:rsidRDefault="00363D51" w:rsidP="003A7933">
            <w:pPr>
              <w:ind w:hanging="90"/>
              <w:jc w:val="both"/>
              <w:rPr>
                <w:rFonts w:ascii="Book Antiqua" w:hAnsi="Book Antiqua" w:cs="Arial"/>
                <w:sz w:val="22"/>
                <w:szCs w:val="22"/>
              </w:rPr>
            </w:pPr>
            <w:r w:rsidRPr="007F771D">
              <w:rPr>
                <w:rFonts w:ascii="Book Antiqua" w:hAnsi="Book Antiqua" w:cs="Arial"/>
                <w:sz w:val="22"/>
                <w:szCs w:val="22"/>
              </w:rPr>
              <w:tab/>
            </w:r>
            <w:r w:rsidR="003A7933">
              <w:rPr>
                <w:rFonts w:ascii="Book Antiqua" w:hAnsi="Book Antiqua" w:cs="Arial"/>
                <w:sz w:val="22"/>
                <w:szCs w:val="22"/>
              </w:rPr>
              <w:t xml:space="preserve">The maximum losses permissible for </w:t>
            </w:r>
            <w:r w:rsidR="003A7933">
              <w:rPr>
                <w:rFonts w:ascii="Book Antiqua" w:hAnsi="Book Antiqua" w:cs="Arial"/>
                <w:b/>
                <w:bCs/>
                <w:color w:val="000000"/>
                <w:sz w:val="22"/>
                <w:szCs w:val="22"/>
                <w:lang w:bidi="hi-IN"/>
              </w:rPr>
              <w:t>80 MVAR, 765kV, (1-Ph) Reactors</w:t>
            </w:r>
            <w:r w:rsidR="003A7933">
              <w:rPr>
                <w:rFonts w:ascii="Book Antiqua" w:eastAsia="MS Mincho" w:hAnsi="Book Antiqua" w:cs="Arial"/>
                <w:sz w:val="22"/>
                <w:szCs w:val="22"/>
              </w:rPr>
              <w:t xml:space="preserve"> offered</w:t>
            </w:r>
            <w:r w:rsidR="003A7933">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220FBBFE" w:rsidR="00363D51" w:rsidRPr="007F771D" w:rsidRDefault="00363D51" w:rsidP="00363D51">
            <w:pPr>
              <w:jc w:val="both"/>
              <w:rPr>
                <w:rFonts w:ascii="Book Antiqua" w:hAnsi="Book Antiqua" w:cs="Arial"/>
                <w:sz w:val="22"/>
                <w:szCs w:val="22"/>
              </w:rPr>
            </w:pPr>
          </w:p>
        </w:tc>
      </w:tr>
      <w:tr w:rsidR="00363D51" w:rsidRPr="007F771D" w14:paraId="456CF824" w14:textId="77777777" w:rsidTr="6883578E">
        <w:trPr>
          <w:trHeight w:val="70"/>
        </w:trPr>
        <w:tc>
          <w:tcPr>
            <w:tcW w:w="606" w:type="dxa"/>
            <w:tcBorders>
              <w:right w:val="single" w:sz="4" w:space="0" w:color="auto"/>
            </w:tcBorders>
          </w:tcPr>
          <w:p w14:paraId="415122E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24.1 (c)</w:t>
            </w:r>
          </w:p>
          <w:p w14:paraId="05275AB3" w14:textId="77777777" w:rsidR="00363D51" w:rsidRPr="007F771D" w:rsidRDefault="00363D51" w:rsidP="00363D51">
            <w:pPr>
              <w:rPr>
                <w:rFonts w:ascii="Book Antiqua" w:hAnsi="Book Antiqua" w:cs="Arial"/>
                <w:sz w:val="22"/>
                <w:szCs w:val="22"/>
              </w:rPr>
            </w:pPr>
          </w:p>
          <w:p w14:paraId="51CF3189" w14:textId="77777777" w:rsidR="00363D51" w:rsidRPr="007F771D" w:rsidRDefault="00363D51" w:rsidP="00363D51">
            <w:pPr>
              <w:rPr>
                <w:rFonts w:ascii="Book Antiqua" w:hAnsi="Book Antiqua" w:cs="Arial"/>
                <w:sz w:val="22"/>
                <w:szCs w:val="22"/>
              </w:rPr>
            </w:pPr>
          </w:p>
          <w:p w14:paraId="14AC2A91" w14:textId="77777777" w:rsidR="00363D51" w:rsidRPr="007F771D" w:rsidRDefault="00363D51" w:rsidP="00363D51">
            <w:pPr>
              <w:rPr>
                <w:rFonts w:ascii="Book Antiqua" w:hAnsi="Book Antiqua" w:cs="Arial"/>
                <w:sz w:val="22"/>
                <w:szCs w:val="22"/>
              </w:rPr>
            </w:pPr>
          </w:p>
          <w:p w14:paraId="2BE9AF54" w14:textId="77777777" w:rsidR="00363D51" w:rsidRPr="007F771D" w:rsidRDefault="00363D51" w:rsidP="00363D51">
            <w:pPr>
              <w:rPr>
                <w:rFonts w:ascii="Book Antiqua" w:hAnsi="Book Antiqua" w:cs="Arial"/>
                <w:sz w:val="22"/>
                <w:szCs w:val="22"/>
              </w:rPr>
            </w:pPr>
          </w:p>
          <w:p w14:paraId="3EF7FB43" w14:textId="77777777" w:rsidR="00363D51" w:rsidRPr="007F771D" w:rsidRDefault="00363D51" w:rsidP="00363D51">
            <w:pPr>
              <w:rPr>
                <w:rFonts w:ascii="Book Antiqua" w:hAnsi="Book Antiqua" w:cs="Arial"/>
                <w:sz w:val="22"/>
                <w:szCs w:val="22"/>
              </w:rPr>
            </w:pPr>
          </w:p>
          <w:p w14:paraId="4A6F19B3" w14:textId="77777777" w:rsidR="00363D51" w:rsidRPr="007F771D" w:rsidRDefault="00363D51" w:rsidP="00363D51">
            <w:pPr>
              <w:rPr>
                <w:rFonts w:ascii="Book Antiqua" w:hAnsi="Book Antiqua" w:cs="Arial"/>
                <w:sz w:val="22"/>
                <w:szCs w:val="22"/>
              </w:rPr>
            </w:pPr>
          </w:p>
          <w:p w14:paraId="2339B222" w14:textId="77777777" w:rsidR="00363D51" w:rsidRPr="007F771D" w:rsidRDefault="00363D51" w:rsidP="00363D51">
            <w:pPr>
              <w:rPr>
                <w:rFonts w:ascii="Book Antiqua" w:hAnsi="Book Antiqua" w:cs="Arial"/>
                <w:sz w:val="22"/>
                <w:szCs w:val="22"/>
              </w:rPr>
            </w:pPr>
          </w:p>
          <w:p w14:paraId="663ED264" w14:textId="77777777" w:rsidR="00363D51" w:rsidRPr="007F771D" w:rsidRDefault="00363D51" w:rsidP="00363D51">
            <w:pPr>
              <w:rPr>
                <w:rFonts w:ascii="Book Antiqua" w:hAnsi="Book Antiqua" w:cs="Arial"/>
                <w:sz w:val="22"/>
                <w:szCs w:val="22"/>
              </w:rPr>
            </w:pPr>
          </w:p>
          <w:p w14:paraId="131A3DFE" w14:textId="77777777" w:rsidR="00363D51" w:rsidRPr="007F771D" w:rsidRDefault="00363D51" w:rsidP="00363D51">
            <w:pPr>
              <w:rPr>
                <w:rFonts w:ascii="Book Antiqua" w:hAnsi="Book Antiqua" w:cs="Arial"/>
                <w:sz w:val="22"/>
                <w:szCs w:val="22"/>
              </w:rPr>
            </w:pPr>
          </w:p>
          <w:p w14:paraId="70C8EFD2" w14:textId="77777777" w:rsidR="00363D51" w:rsidRPr="007F771D" w:rsidRDefault="00363D51" w:rsidP="00363D51">
            <w:pPr>
              <w:rPr>
                <w:rFonts w:ascii="Book Antiqua" w:hAnsi="Book Antiqua" w:cs="Arial"/>
                <w:sz w:val="22"/>
                <w:szCs w:val="22"/>
              </w:rPr>
            </w:pPr>
          </w:p>
          <w:p w14:paraId="67A52E1E" w14:textId="77777777" w:rsidR="00363D51" w:rsidRPr="007F771D" w:rsidRDefault="00363D51" w:rsidP="00363D51">
            <w:pPr>
              <w:rPr>
                <w:rFonts w:ascii="Book Antiqua" w:hAnsi="Book Antiqua" w:cs="Arial"/>
                <w:sz w:val="22"/>
                <w:szCs w:val="22"/>
              </w:rPr>
            </w:pPr>
          </w:p>
          <w:p w14:paraId="46E72537" w14:textId="77777777" w:rsidR="00363D51" w:rsidRPr="007F771D" w:rsidRDefault="00363D51" w:rsidP="00363D51">
            <w:pPr>
              <w:rPr>
                <w:rFonts w:ascii="Book Antiqua" w:hAnsi="Book Antiqua" w:cs="Arial"/>
                <w:sz w:val="22"/>
                <w:szCs w:val="22"/>
              </w:rPr>
            </w:pPr>
          </w:p>
          <w:p w14:paraId="2C8B9389" w14:textId="77777777" w:rsidR="00363D51" w:rsidRPr="007F771D" w:rsidRDefault="00363D51" w:rsidP="00363D51">
            <w:pPr>
              <w:rPr>
                <w:rFonts w:ascii="Book Antiqua" w:hAnsi="Book Antiqua" w:cs="Arial"/>
                <w:sz w:val="22"/>
                <w:szCs w:val="22"/>
              </w:rPr>
            </w:pPr>
          </w:p>
        </w:tc>
        <w:tc>
          <w:tcPr>
            <w:tcW w:w="7697" w:type="dxa"/>
          </w:tcPr>
          <w:p w14:paraId="01A7BF7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363D51" w:rsidRDefault="00363D51" w:rsidP="00363D51">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363D51" w:rsidRPr="00C90C9D" w14:paraId="27DF05EA" w14:textId="77777777" w:rsidTr="0023186D">
              <w:trPr>
                <w:trHeight w:val="620"/>
                <w:tblHeader/>
                <w:jc w:val="center"/>
              </w:trPr>
              <w:tc>
                <w:tcPr>
                  <w:tcW w:w="760" w:type="dxa"/>
                </w:tcPr>
                <w:p w14:paraId="5195B486" w14:textId="77777777" w:rsidR="00363D51" w:rsidRPr="00C90C9D" w:rsidRDefault="00363D51" w:rsidP="00363D51">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363D51" w:rsidRPr="00C90C9D" w:rsidRDefault="00363D51" w:rsidP="00363D51">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3BF031EF" w14:textId="77777777" w:rsidR="00363D51" w:rsidRPr="00C90C9D" w:rsidRDefault="00363D51" w:rsidP="00363D51">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08B877F7" w14:textId="77777777" w:rsidR="00363D51" w:rsidRPr="00C90C9D" w:rsidRDefault="00363D51" w:rsidP="00363D51">
                  <w:pPr>
                    <w:ind w:right="-18"/>
                    <w:jc w:val="both"/>
                    <w:rPr>
                      <w:rFonts w:ascii="Book Antiqua" w:eastAsia="MS Mincho" w:hAnsi="Book Antiqua" w:cs="Arial"/>
                      <w:b/>
                      <w:bCs/>
                      <w:sz w:val="22"/>
                      <w:szCs w:val="22"/>
                    </w:rPr>
                  </w:pPr>
                </w:p>
              </w:tc>
            </w:tr>
            <w:tr w:rsidR="00363D51" w:rsidRPr="00C90C9D" w14:paraId="447AE496" w14:textId="77777777" w:rsidTr="0023186D">
              <w:trPr>
                <w:trHeight w:val="751"/>
                <w:jc w:val="center"/>
              </w:trPr>
              <w:tc>
                <w:tcPr>
                  <w:tcW w:w="760" w:type="dxa"/>
                </w:tcPr>
                <w:p w14:paraId="31F2AAEA" w14:textId="77777777" w:rsidR="00363D51" w:rsidRPr="00C90C9D" w:rsidRDefault="00363D51" w:rsidP="00363D51">
                  <w:pPr>
                    <w:jc w:val="center"/>
                    <w:rPr>
                      <w:rFonts w:ascii="Book Antiqua" w:eastAsia="MS Mincho" w:hAnsi="Book Antiqua" w:cs="Arial"/>
                      <w:sz w:val="22"/>
                      <w:szCs w:val="22"/>
                    </w:rPr>
                  </w:pPr>
                </w:p>
              </w:tc>
              <w:tc>
                <w:tcPr>
                  <w:tcW w:w="4575" w:type="dxa"/>
                  <w:gridSpan w:val="2"/>
                </w:tcPr>
                <w:p w14:paraId="4593A2BB" w14:textId="2D14583D" w:rsidR="00363D51" w:rsidRPr="00207BB6" w:rsidRDefault="00363D51" w:rsidP="00363D51">
                  <w:pPr>
                    <w:jc w:val="both"/>
                    <w:rPr>
                      <w:rFonts w:ascii="Book Antiqua" w:hAnsi="Book Antiqua"/>
                      <w:b/>
                      <w:lang w:eastAsia="en-IN"/>
                    </w:rPr>
                  </w:pPr>
                  <w:r w:rsidRPr="00BF0C91">
                    <w:rPr>
                      <w:rFonts w:ascii="Book Antiqua" w:hAnsi="Book Antiqua" w:cs="Arial"/>
                      <w:b/>
                      <w:sz w:val="22"/>
                      <w:szCs w:val="22"/>
                    </w:rPr>
                    <w:t xml:space="preserve">Taking Over by the Employer upon successful Completion of Following elements of the </w:t>
                  </w:r>
                  <w:r w:rsidR="00207BB6" w:rsidRPr="00207BB6">
                    <w:rPr>
                      <w:rFonts w:ascii="Book Antiqua" w:hAnsi="Book Antiqua"/>
                      <w:b/>
                      <w:u w:val="single"/>
                      <w:lang w:eastAsia="en-IN"/>
                    </w:rPr>
                    <w:t>765kV Reactor Package-7RT-19</w:t>
                  </w:r>
                  <w:r w:rsidR="00207BB6" w:rsidRPr="00D75576">
                    <w:rPr>
                      <w:rFonts w:ascii="Book Antiqua" w:hAnsi="Book Antiqua"/>
                      <w:b/>
                      <w:lang w:eastAsia="en-IN"/>
                    </w:rPr>
                    <w:t>-Bulk for procurement of 30</w:t>
                  </w:r>
                  <w:r w:rsidR="00207BB6">
                    <w:rPr>
                      <w:rFonts w:ascii="Book Antiqua" w:hAnsi="Book Antiqua"/>
                      <w:b/>
                      <w:lang w:eastAsia="en-IN"/>
                    </w:rPr>
                    <w:t xml:space="preserve"> </w:t>
                  </w:r>
                  <w:r w:rsidR="00207BB6" w:rsidRPr="00D75576">
                    <w:rPr>
                      <w:rFonts w:ascii="Book Antiqua" w:hAnsi="Book Antiqua"/>
                      <w:b/>
                      <w:lang w:eastAsia="en-IN"/>
                    </w:rPr>
                    <w:t>X</w:t>
                  </w:r>
                  <w:r w:rsidR="00207BB6">
                    <w:rPr>
                      <w:rFonts w:ascii="Book Antiqua" w:hAnsi="Book Antiqua"/>
                      <w:b/>
                      <w:lang w:eastAsia="en-IN"/>
                    </w:rPr>
                    <w:t xml:space="preserve"> </w:t>
                  </w:r>
                  <w:r w:rsidR="00207BB6" w:rsidRPr="00D75576">
                    <w:rPr>
                      <w:rFonts w:ascii="Book Antiqua" w:hAnsi="Book Antiqua"/>
                      <w:b/>
                      <w:lang w:eastAsia="en-IN"/>
                    </w:rPr>
                    <w:t xml:space="preserve">80 MVAR 765KV, 1-Ph Reactors </w:t>
                  </w:r>
                  <w:r w:rsidR="00207BB6">
                    <w:rPr>
                      <w:rFonts w:ascii="Book Antiqua" w:hAnsi="Book Antiqua"/>
                      <w:b/>
                      <w:lang w:eastAsia="en-IN"/>
                    </w:rPr>
                    <w:t>U</w:t>
                  </w:r>
                  <w:r w:rsidR="00207BB6" w:rsidRPr="00D75576">
                    <w:rPr>
                      <w:rFonts w:ascii="Book Antiqua" w:hAnsi="Book Antiqua"/>
                      <w:b/>
                      <w:lang w:eastAsia="en-IN"/>
                    </w:rPr>
                    <w:t xml:space="preserve">nder </w:t>
                  </w:r>
                  <w:r w:rsidR="00207BB6">
                    <w:rPr>
                      <w:rFonts w:ascii="Book Antiqua" w:hAnsi="Book Antiqua"/>
                      <w:b/>
                      <w:lang w:eastAsia="en-IN"/>
                    </w:rPr>
                    <w:t>Bulk P</w:t>
                  </w:r>
                  <w:r w:rsidR="00207BB6" w:rsidRPr="00D75576">
                    <w:rPr>
                      <w:rFonts w:ascii="Book Antiqua" w:hAnsi="Book Antiqua"/>
                      <w:b/>
                      <w:lang w:eastAsia="en-IN"/>
                    </w:rPr>
                    <w:t xml:space="preserve">rocurement of 765kV &amp; 400kV class Transformers and Reactors of various capacities </w:t>
                  </w:r>
                  <w:r w:rsidR="00207BB6">
                    <w:rPr>
                      <w:rFonts w:ascii="Book Antiqua" w:hAnsi="Book Antiqua"/>
                      <w:b/>
                      <w:lang w:eastAsia="en-IN"/>
                    </w:rPr>
                    <w:t xml:space="preserve">under </w:t>
                  </w:r>
                  <w:r w:rsidR="00207BB6" w:rsidRPr="00D75576">
                    <w:rPr>
                      <w:rFonts w:ascii="Book Antiqua" w:hAnsi="Book Antiqua"/>
                      <w:b/>
                      <w:lang w:eastAsia="en-IN"/>
                    </w:rPr>
                    <w:t>Lot-4</w:t>
                  </w:r>
                  <w:r w:rsidR="00207BB6">
                    <w:rPr>
                      <w:rFonts w:ascii="Book Antiqua" w:hAnsi="Book Antiqua"/>
                      <w:b/>
                      <w:lang w:eastAsia="en-IN"/>
                    </w:rPr>
                    <w:t>.</w:t>
                  </w:r>
                </w:p>
                <w:p w14:paraId="4BD6C3F6" w14:textId="00AF9421" w:rsidR="00363D51" w:rsidRPr="00C90C9D" w:rsidRDefault="00363D51" w:rsidP="00363D51">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207BB6" w:rsidRPr="00207BB6">
                    <w:rPr>
                      <w:rFonts w:ascii="Book Antiqua" w:hAnsi="Book Antiqua" w:cs="Arial"/>
                      <w:b/>
                      <w:bCs/>
                      <w:sz w:val="22"/>
                      <w:szCs w:val="22"/>
                    </w:rPr>
                    <w:t>CC/NT/W</w:t>
                  </w:r>
                  <w:r w:rsidR="00207BB6">
                    <w:rPr>
                      <w:rFonts w:ascii="Book Antiqua" w:hAnsi="Book Antiqua" w:cs="Arial"/>
                      <w:b/>
                      <w:bCs/>
                      <w:sz w:val="22"/>
                      <w:szCs w:val="22"/>
                    </w:rPr>
                    <w:t>/</w:t>
                  </w:r>
                  <w:r w:rsidR="00207BB6" w:rsidRPr="00207BB6">
                    <w:rPr>
                      <w:rFonts w:ascii="Book Antiqua" w:hAnsi="Book Antiqua" w:cs="Arial"/>
                      <w:b/>
                      <w:bCs/>
                      <w:sz w:val="22"/>
                      <w:szCs w:val="22"/>
                    </w:rPr>
                    <w:t>RT/DOM/A04/24/17323</w:t>
                  </w:r>
                </w:p>
              </w:tc>
              <w:tc>
                <w:tcPr>
                  <w:tcW w:w="2160" w:type="dxa"/>
                  <w:vAlign w:val="center"/>
                </w:tcPr>
                <w:p w14:paraId="0928A104"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363D51" w:rsidRDefault="00363D51" w:rsidP="00363D51">
                  <w:pPr>
                    <w:tabs>
                      <w:tab w:val="left" w:pos="2457"/>
                    </w:tabs>
                    <w:ind w:left="-108"/>
                    <w:jc w:val="center"/>
                    <w:rPr>
                      <w:rFonts w:ascii="Book Antiqua" w:hAnsi="Book Antiqua" w:cs="Arial"/>
                      <w:b/>
                      <w:bCs/>
                      <w:sz w:val="22"/>
                      <w:szCs w:val="22"/>
                    </w:rPr>
                  </w:pPr>
                </w:p>
                <w:p w14:paraId="20930D88" w14:textId="77777777" w:rsidR="00363D51" w:rsidRPr="00C90C9D" w:rsidRDefault="00363D51" w:rsidP="00363D51">
                  <w:pPr>
                    <w:tabs>
                      <w:tab w:val="left" w:pos="2457"/>
                    </w:tabs>
                    <w:ind w:left="-108"/>
                    <w:jc w:val="center"/>
                    <w:rPr>
                      <w:rFonts w:ascii="Book Antiqua" w:hAnsi="Book Antiqua" w:cs="Arial"/>
                      <w:b/>
                      <w:bCs/>
                      <w:sz w:val="22"/>
                      <w:szCs w:val="22"/>
                    </w:rPr>
                  </w:pPr>
                </w:p>
              </w:tc>
            </w:tr>
            <w:tr w:rsidR="00363D51" w:rsidRPr="00C90C9D" w14:paraId="6D372A0F" w14:textId="77777777" w:rsidTr="00532B5D">
              <w:trPr>
                <w:trHeight w:val="290"/>
                <w:jc w:val="center"/>
              </w:trPr>
              <w:tc>
                <w:tcPr>
                  <w:tcW w:w="760" w:type="dxa"/>
                </w:tcPr>
                <w:p w14:paraId="39A02197" w14:textId="6F6B2756"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F356231" w14:textId="03079424" w:rsidR="00363D51" w:rsidRPr="00C90C9D" w:rsidRDefault="00363D51" w:rsidP="00363D51">
                  <w:pPr>
                    <w:spacing w:after="120"/>
                    <w:jc w:val="both"/>
                    <w:rPr>
                      <w:rFonts w:ascii="Book Antiqua" w:hAnsi="Book Antiqua" w:cs="Arial"/>
                      <w:b/>
                      <w:sz w:val="22"/>
                      <w:szCs w:val="22"/>
                    </w:rPr>
                  </w:pPr>
                  <w:r>
                    <w:rPr>
                      <w:rFonts w:ascii="Book Antiqua" w:hAnsi="Book Antiqua" w:cs="Arial"/>
                      <w:b/>
                      <w:bCs/>
                      <w:sz w:val="22"/>
                      <w:szCs w:val="22"/>
                    </w:rPr>
                    <w:t xml:space="preserve">1 x </w:t>
                  </w:r>
                  <w:r w:rsidR="005E5A9E">
                    <w:rPr>
                      <w:rFonts w:ascii="Book Antiqua" w:hAnsi="Book Antiqua" w:cs="Arial"/>
                      <w:b/>
                      <w:bCs/>
                      <w:sz w:val="22"/>
                      <w:szCs w:val="22"/>
                    </w:rPr>
                    <w:t>80</w:t>
                  </w:r>
                  <w:r w:rsidRPr="000E13DB">
                    <w:rPr>
                      <w:rFonts w:ascii="Book Antiqua" w:hAnsi="Book Antiqua" w:cs="Arial"/>
                      <w:b/>
                      <w:bCs/>
                      <w:sz w:val="22"/>
                      <w:szCs w:val="22"/>
                    </w:rPr>
                    <w:t xml:space="preserve"> MVAR ,765 kV, 1-Phase Reactor</w:t>
                  </w:r>
                  <w:r w:rsidR="00532B5D">
                    <w:rPr>
                      <w:rFonts w:ascii="Book Antiqua" w:hAnsi="Book Antiqua" w:cs="Arial"/>
                      <w:b/>
                      <w:bCs/>
                      <w:sz w:val="22"/>
                      <w:szCs w:val="22"/>
                    </w:rPr>
                    <w:t xml:space="preserve"> (</w:t>
                  </w:r>
                  <w:r w:rsidR="00532B5D" w:rsidRPr="00532B5D">
                    <w:rPr>
                      <w:rFonts w:ascii="Book Antiqua" w:hAnsi="Book Antiqua" w:cs="Arial"/>
                      <w:b/>
                      <w:bCs/>
                      <w:sz w:val="22"/>
                      <w:szCs w:val="22"/>
                    </w:rPr>
                    <w:t>Unit-1</w:t>
                  </w:r>
                  <w:r w:rsidR="00532B5D">
                    <w:rPr>
                      <w:rFonts w:ascii="Book Antiqua" w:hAnsi="Book Antiqua" w:cs="Arial"/>
                      <w:b/>
                      <w:bCs/>
                      <w:sz w:val="22"/>
                      <w:szCs w:val="22"/>
                    </w:rPr>
                    <w:t>)</w:t>
                  </w:r>
                </w:p>
              </w:tc>
              <w:tc>
                <w:tcPr>
                  <w:tcW w:w="2307" w:type="dxa"/>
                </w:tcPr>
                <w:p w14:paraId="4E04BE74" w14:textId="19B559CE"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w:t>
                  </w:r>
                  <w:r w:rsidR="005929BB">
                    <w:rPr>
                      <w:rFonts w:ascii="Book Antiqua" w:hAnsi="Book Antiqua" w:cs="Arial"/>
                      <w:b/>
                      <w:bCs/>
                      <w:sz w:val="22"/>
                      <w:szCs w:val="22"/>
                    </w:rPr>
                    <w:t xml:space="preserve"> months</w:t>
                  </w:r>
                </w:p>
              </w:tc>
              <w:tc>
                <w:tcPr>
                  <w:tcW w:w="2160" w:type="dxa"/>
                  <w:vMerge w:val="restart"/>
                  <w:vAlign w:val="center"/>
                </w:tcPr>
                <w:p w14:paraId="2559C4E8" w14:textId="77777777" w:rsidR="00363D51" w:rsidRPr="00EB1D2C" w:rsidRDefault="00363D51" w:rsidP="00363D51">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 xml:space="preserve">0-24 months </w:t>
                  </w:r>
                </w:p>
                <w:p w14:paraId="7FE3C8D3" w14:textId="77777777" w:rsidR="00363D51" w:rsidRPr="001A6C22" w:rsidRDefault="00363D51" w:rsidP="00363D51">
                  <w:pPr>
                    <w:tabs>
                      <w:tab w:val="left" w:pos="2367"/>
                    </w:tabs>
                    <w:ind w:left="-8" w:right="-45"/>
                    <w:rPr>
                      <w:rFonts w:ascii="Book Antiqua" w:hAnsi="Book Antiqua"/>
                      <w:sz w:val="22"/>
                      <w:szCs w:val="22"/>
                    </w:rPr>
                  </w:pPr>
                </w:p>
                <w:p w14:paraId="23C563E1" w14:textId="1FD4DE4A" w:rsidR="00363D51" w:rsidRPr="00EB1D2C" w:rsidRDefault="00363D51" w:rsidP="00363D51">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15-33 months</w:t>
                  </w:r>
                </w:p>
                <w:p w14:paraId="108BB41D" w14:textId="77777777" w:rsidR="00363D51" w:rsidRDefault="00363D51" w:rsidP="00363D51">
                  <w:pPr>
                    <w:autoSpaceDE w:val="0"/>
                    <w:autoSpaceDN w:val="0"/>
                    <w:adjustRightInd w:val="0"/>
                    <w:rPr>
                      <w:rFonts w:ascii="Book Antiqua" w:hAnsi="Book Antiqua"/>
                      <w:sz w:val="22"/>
                      <w:szCs w:val="22"/>
                    </w:rPr>
                  </w:pPr>
                </w:p>
                <w:p w14:paraId="609C50F8" w14:textId="6695813B" w:rsidR="00363D51" w:rsidRPr="00EB1D2C" w:rsidRDefault="00363D51" w:rsidP="00363D51">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2 units in each month (15-25</w:t>
                  </w:r>
                </w:p>
                <w:p w14:paraId="67DB1FEB" w14:textId="2B59DB15" w:rsidR="00363D51" w:rsidRPr="00EB1D2C" w:rsidRDefault="00363D51" w:rsidP="00363D51">
                  <w:pPr>
                    <w:autoSpaceDE w:val="0"/>
                    <w:autoSpaceDN w:val="0"/>
                    <w:adjustRightInd w:val="0"/>
                    <w:rPr>
                      <w:rFonts w:ascii="Book Antiqua" w:hAnsi="Book Antiqua" w:cs="Arial"/>
                      <w:sz w:val="22"/>
                      <w:szCs w:val="22"/>
                    </w:rPr>
                  </w:pPr>
                  <w:r w:rsidRPr="00EB1D2C">
                    <w:rPr>
                      <w:rFonts w:ascii="Book Antiqua" w:hAnsi="Book Antiqua" w:cs="Arial"/>
                      <w:sz w:val="22"/>
                      <w:szCs w:val="22"/>
                    </w:rPr>
                    <w:t>months)</w:t>
                  </w:r>
                </w:p>
                <w:p w14:paraId="31369177" w14:textId="77777777" w:rsidR="00363D51" w:rsidRPr="00EB1D2C" w:rsidRDefault="00363D51" w:rsidP="00363D51">
                  <w:pPr>
                    <w:autoSpaceDE w:val="0"/>
                    <w:autoSpaceDN w:val="0"/>
                    <w:adjustRightInd w:val="0"/>
                    <w:rPr>
                      <w:rFonts w:ascii="Book Antiqua" w:hAnsi="Book Antiqua" w:cs="Arial"/>
                      <w:sz w:val="22"/>
                      <w:szCs w:val="22"/>
                    </w:rPr>
                  </w:pPr>
                </w:p>
                <w:p w14:paraId="5C6474CD" w14:textId="77777777" w:rsidR="00363D51" w:rsidRPr="00EB1D2C" w:rsidRDefault="00363D51" w:rsidP="00363D51">
                  <w:pPr>
                    <w:tabs>
                      <w:tab w:val="left" w:pos="2367"/>
                    </w:tabs>
                    <w:ind w:left="-8" w:right="-45"/>
                    <w:rPr>
                      <w:rFonts w:ascii="Book Antiqua" w:hAnsi="Book Antiqua" w:cs="Arial"/>
                      <w:sz w:val="22"/>
                      <w:szCs w:val="22"/>
                    </w:rPr>
                  </w:pPr>
                  <w:r w:rsidRPr="00EB1D2C">
                    <w:rPr>
                      <w:rFonts w:ascii="Book Antiqua" w:hAnsi="Book Antiqua" w:cs="Arial"/>
                      <w:sz w:val="22"/>
                      <w:szCs w:val="22"/>
                    </w:rPr>
                    <w:t>01 unit in each month (26-33 months)</w:t>
                  </w:r>
                </w:p>
                <w:p w14:paraId="14E1D509" w14:textId="77777777" w:rsidR="00363D51" w:rsidRPr="001A6C22" w:rsidRDefault="00363D51" w:rsidP="00363D51">
                  <w:pPr>
                    <w:tabs>
                      <w:tab w:val="left" w:pos="2367"/>
                    </w:tabs>
                    <w:ind w:left="-8" w:right="-45"/>
                    <w:rPr>
                      <w:rFonts w:ascii="Book Antiqua" w:hAnsi="Book Antiqua"/>
                      <w:sz w:val="22"/>
                      <w:szCs w:val="22"/>
                    </w:rPr>
                  </w:pPr>
                </w:p>
                <w:p w14:paraId="42646F5D" w14:textId="10636E5D" w:rsidR="00363D51" w:rsidRPr="00EB1D2C" w:rsidRDefault="00363D51" w:rsidP="00363D51">
                  <w:pPr>
                    <w:autoSpaceDE w:val="0"/>
                    <w:autoSpaceDN w:val="0"/>
                    <w:adjustRightInd w:val="0"/>
                    <w:rPr>
                      <w:rFonts w:ascii="Book Antiqua" w:hAnsi="Book Antiqua"/>
                      <w:sz w:val="22"/>
                      <w:szCs w:val="22"/>
                      <w:u w:val="single"/>
                    </w:rPr>
                  </w:pPr>
                  <w:r w:rsidRPr="00EB1D2C">
                    <w:rPr>
                      <w:rFonts w:ascii="Book Antiqua" w:hAnsi="Book Antiqua"/>
                      <w:b/>
                      <w:bCs/>
                      <w:sz w:val="22"/>
                      <w:szCs w:val="22"/>
                      <w:u w:val="single"/>
                    </w:rPr>
                    <w:t>Rcpt at site</w:t>
                  </w:r>
                  <w:r w:rsidRPr="00EB1D2C">
                    <w:rPr>
                      <w:rFonts w:ascii="Book Antiqua" w:hAnsi="Book Antiqua"/>
                      <w:sz w:val="22"/>
                      <w:szCs w:val="22"/>
                      <w:u w:val="single"/>
                    </w:rPr>
                    <w:t>:</w:t>
                  </w:r>
                  <w:r w:rsidRPr="00EB1D2C">
                    <w:rPr>
                      <w:rFonts w:ascii="Book Antiqua" w:hAnsi="Book Antiqua"/>
                      <w:b/>
                      <w:bCs/>
                      <w:sz w:val="22"/>
                      <w:szCs w:val="22"/>
                    </w:rPr>
                    <w:t xml:space="preserve"> 16-34 months</w:t>
                  </w:r>
                </w:p>
                <w:p w14:paraId="02D4F6B6" w14:textId="77777777" w:rsidR="00363D51" w:rsidRDefault="00363D51" w:rsidP="00363D51">
                  <w:pPr>
                    <w:autoSpaceDE w:val="0"/>
                    <w:autoSpaceDN w:val="0"/>
                    <w:adjustRightInd w:val="0"/>
                    <w:rPr>
                      <w:rFonts w:ascii="Book Antiqua" w:hAnsi="Book Antiqua"/>
                      <w:sz w:val="22"/>
                      <w:szCs w:val="22"/>
                    </w:rPr>
                  </w:pPr>
                </w:p>
                <w:p w14:paraId="36B677B6" w14:textId="3F094AA1" w:rsidR="00363D51" w:rsidRPr="001A4EF5" w:rsidRDefault="00363D51" w:rsidP="00363D51">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2 units in each month (16-26</w:t>
                  </w:r>
                </w:p>
                <w:p w14:paraId="111B58DD" w14:textId="074B7794" w:rsidR="00363D51" w:rsidRDefault="00363D51" w:rsidP="00363D51">
                  <w:pPr>
                    <w:autoSpaceDE w:val="0"/>
                    <w:autoSpaceDN w:val="0"/>
                    <w:adjustRightInd w:val="0"/>
                    <w:rPr>
                      <w:rFonts w:ascii="Book Antiqua" w:hAnsi="Book Antiqua" w:cs="Arial"/>
                      <w:sz w:val="22"/>
                      <w:szCs w:val="22"/>
                    </w:rPr>
                  </w:pPr>
                  <w:r w:rsidRPr="001A4EF5">
                    <w:rPr>
                      <w:rFonts w:ascii="Book Antiqua" w:hAnsi="Book Antiqua" w:cs="Arial"/>
                      <w:sz w:val="22"/>
                      <w:szCs w:val="22"/>
                    </w:rPr>
                    <w:t>months)</w:t>
                  </w:r>
                </w:p>
                <w:p w14:paraId="75371F03" w14:textId="77777777" w:rsidR="00363D51" w:rsidRPr="001A4EF5" w:rsidRDefault="00363D51" w:rsidP="00363D51">
                  <w:pPr>
                    <w:autoSpaceDE w:val="0"/>
                    <w:autoSpaceDN w:val="0"/>
                    <w:adjustRightInd w:val="0"/>
                    <w:rPr>
                      <w:rFonts w:ascii="Book Antiqua" w:hAnsi="Book Antiqua" w:cs="Arial"/>
                      <w:sz w:val="22"/>
                      <w:szCs w:val="22"/>
                    </w:rPr>
                  </w:pPr>
                </w:p>
                <w:p w14:paraId="612CBE4C" w14:textId="5B4E2314" w:rsidR="00363D51" w:rsidRPr="001A4EF5" w:rsidRDefault="00363D51" w:rsidP="00363D51">
                  <w:pPr>
                    <w:tabs>
                      <w:tab w:val="left" w:pos="2367"/>
                    </w:tabs>
                    <w:ind w:left="-8" w:right="-45"/>
                    <w:rPr>
                      <w:rFonts w:ascii="Book Antiqua" w:hAnsi="Book Antiqua" w:cs="Arial"/>
                      <w:sz w:val="22"/>
                      <w:szCs w:val="22"/>
                    </w:rPr>
                  </w:pPr>
                  <w:r w:rsidRPr="001A4EF5">
                    <w:rPr>
                      <w:rFonts w:ascii="Book Antiqua" w:hAnsi="Book Antiqua" w:cs="Arial"/>
                      <w:sz w:val="22"/>
                      <w:szCs w:val="22"/>
                    </w:rPr>
                    <w:t>01 unit in each month (27-34 months)</w:t>
                  </w:r>
                </w:p>
                <w:p w14:paraId="5FA49160" w14:textId="77777777" w:rsidR="00363D51" w:rsidRPr="001A6C22" w:rsidRDefault="00363D51" w:rsidP="00363D51">
                  <w:pPr>
                    <w:tabs>
                      <w:tab w:val="left" w:pos="2367"/>
                    </w:tabs>
                    <w:ind w:left="-8" w:right="-45"/>
                    <w:rPr>
                      <w:rFonts w:ascii="Book Antiqua" w:hAnsi="Book Antiqua" w:cs="Arial"/>
                      <w:b/>
                      <w:bCs/>
                      <w:sz w:val="22"/>
                      <w:szCs w:val="22"/>
                    </w:rPr>
                  </w:pPr>
                </w:p>
                <w:p w14:paraId="27D6E18E" w14:textId="7CC46F86" w:rsidR="00363D51" w:rsidRPr="00EB1D2C" w:rsidRDefault="00363D51" w:rsidP="00363D51">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6</w:t>
                  </w:r>
                  <w:r w:rsidRPr="00EB1D2C">
                    <w:rPr>
                      <w:rFonts w:ascii="Book Antiqua" w:hAnsi="Book Antiqua"/>
                      <w:b/>
                      <w:bCs/>
                      <w:sz w:val="22"/>
                      <w:szCs w:val="22"/>
                    </w:rPr>
                    <w:t xml:space="preserve"> months</w:t>
                  </w:r>
                </w:p>
                <w:p w14:paraId="4662CD95" w14:textId="77777777" w:rsidR="00363D51" w:rsidRPr="001A4EF5" w:rsidRDefault="00363D51" w:rsidP="00363D51">
                  <w:pPr>
                    <w:autoSpaceDE w:val="0"/>
                    <w:autoSpaceDN w:val="0"/>
                    <w:adjustRightInd w:val="0"/>
                    <w:rPr>
                      <w:rFonts w:ascii="Book Antiqua" w:hAnsi="Book Antiqua" w:cs="Arial"/>
                      <w:b/>
                      <w:bCs/>
                      <w:sz w:val="22"/>
                      <w:szCs w:val="22"/>
                      <w:u w:val="single"/>
                    </w:rPr>
                  </w:pPr>
                </w:p>
                <w:p w14:paraId="4673741C" w14:textId="77777777" w:rsidR="00363D51" w:rsidRPr="001A4EF5" w:rsidRDefault="00363D51" w:rsidP="00363D51">
                  <w:pPr>
                    <w:autoSpaceDE w:val="0"/>
                    <w:autoSpaceDN w:val="0"/>
                    <w:adjustRightInd w:val="0"/>
                    <w:rPr>
                      <w:rFonts w:ascii="Book Antiqua" w:hAnsi="Book Antiqua" w:cs="Arial"/>
                      <w:sz w:val="22"/>
                      <w:szCs w:val="22"/>
                    </w:rPr>
                  </w:pPr>
                  <w:r w:rsidRPr="001A4EF5">
                    <w:rPr>
                      <w:rFonts w:ascii="Book Antiqua" w:hAnsi="Book Antiqua" w:cs="Arial"/>
                      <w:sz w:val="22"/>
                      <w:szCs w:val="22"/>
                    </w:rPr>
                    <w:t>02 units in each month (18-28 months)</w:t>
                  </w:r>
                </w:p>
                <w:p w14:paraId="13E01747" w14:textId="77777777" w:rsidR="00363D51" w:rsidRPr="001A4EF5" w:rsidRDefault="00363D51" w:rsidP="00363D51">
                  <w:pPr>
                    <w:autoSpaceDE w:val="0"/>
                    <w:autoSpaceDN w:val="0"/>
                    <w:adjustRightInd w:val="0"/>
                    <w:rPr>
                      <w:rFonts w:ascii="Book Antiqua" w:hAnsi="Book Antiqua" w:cs="Arial"/>
                      <w:sz w:val="22"/>
                      <w:szCs w:val="22"/>
                    </w:rPr>
                  </w:pPr>
                </w:p>
                <w:p w14:paraId="487936C6" w14:textId="563A4118" w:rsidR="00363D51" w:rsidRPr="001A4EF5" w:rsidRDefault="00363D51" w:rsidP="00363D51">
                  <w:pPr>
                    <w:autoSpaceDE w:val="0"/>
                    <w:autoSpaceDN w:val="0"/>
                    <w:adjustRightInd w:val="0"/>
                    <w:rPr>
                      <w:rFonts w:ascii="Book Antiqua" w:hAnsi="Book Antiqua" w:cs="Arial"/>
                      <w:b/>
                      <w:bCs/>
                      <w:sz w:val="22"/>
                      <w:szCs w:val="22"/>
                    </w:rPr>
                  </w:pPr>
                  <w:r w:rsidRPr="001A4EF5">
                    <w:rPr>
                      <w:rFonts w:ascii="Book Antiqua" w:hAnsi="Book Antiqua" w:cs="Arial"/>
                      <w:sz w:val="22"/>
                      <w:szCs w:val="22"/>
                    </w:rPr>
                    <w:t>01 unit in each month (29-36 months)</w:t>
                  </w:r>
                </w:p>
              </w:tc>
            </w:tr>
            <w:tr w:rsidR="00363D51" w:rsidRPr="00C90C9D" w14:paraId="73019CEC" w14:textId="77777777" w:rsidTr="0023186D">
              <w:trPr>
                <w:trHeight w:val="573"/>
                <w:jc w:val="center"/>
              </w:trPr>
              <w:tc>
                <w:tcPr>
                  <w:tcW w:w="760" w:type="dxa"/>
                </w:tcPr>
                <w:p w14:paraId="70A7154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EBFEB99" w14:textId="29AB54ED" w:rsidR="00363D51" w:rsidRDefault="00363D51"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4E8BDA1" w14:textId="6305E5B9" w:rsidR="00532B5D" w:rsidRPr="00C90C9D" w:rsidRDefault="00532B5D" w:rsidP="00532B5D">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7FBFAC2A" w14:textId="2CD7DA78"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w:t>
                  </w:r>
                  <w:r w:rsidR="005929BB">
                    <w:rPr>
                      <w:rFonts w:ascii="Book Antiqua" w:hAnsi="Book Antiqua" w:cs="Arial"/>
                      <w:b/>
                      <w:bCs/>
                      <w:sz w:val="22"/>
                      <w:szCs w:val="22"/>
                    </w:rPr>
                    <w:t xml:space="preserve"> </w:t>
                  </w:r>
                  <w:r w:rsidR="005929BB">
                    <w:rPr>
                      <w:rFonts w:ascii="Book Antiqua" w:hAnsi="Book Antiqua" w:cs="Arial"/>
                      <w:b/>
                      <w:bCs/>
                      <w:sz w:val="22"/>
                      <w:szCs w:val="22"/>
                    </w:rPr>
                    <w:t>months</w:t>
                  </w:r>
                </w:p>
              </w:tc>
              <w:tc>
                <w:tcPr>
                  <w:tcW w:w="2160" w:type="dxa"/>
                  <w:vMerge/>
                  <w:vAlign w:val="center"/>
                </w:tcPr>
                <w:p w14:paraId="773CCFE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36920A8" w14:textId="77777777" w:rsidTr="0023186D">
              <w:trPr>
                <w:trHeight w:val="573"/>
                <w:jc w:val="center"/>
              </w:trPr>
              <w:tc>
                <w:tcPr>
                  <w:tcW w:w="760" w:type="dxa"/>
                </w:tcPr>
                <w:p w14:paraId="24AF9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76B793" w14:textId="589125D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F643629" w14:textId="7C4AE28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427EC5A5" w14:textId="3D897F75"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w:t>
                  </w:r>
                  <w:r w:rsidR="005929BB">
                    <w:rPr>
                      <w:rFonts w:ascii="Book Antiqua" w:hAnsi="Book Antiqua" w:cs="Arial"/>
                      <w:b/>
                      <w:bCs/>
                      <w:sz w:val="22"/>
                      <w:szCs w:val="22"/>
                    </w:rPr>
                    <w:t xml:space="preserve"> </w:t>
                  </w:r>
                  <w:r w:rsidR="005929BB">
                    <w:rPr>
                      <w:rFonts w:ascii="Book Antiqua" w:hAnsi="Book Antiqua" w:cs="Arial"/>
                      <w:b/>
                      <w:bCs/>
                      <w:sz w:val="22"/>
                      <w:szCs w:val="22"/>
                    </w:rPr>
                    <w:t>months</w:t>
                  </w:r>
                </w:p>
              </w:tc>
              <w:tc>
                <w:tcPr>
                  <w:tcW w:w="2160" w:type="dxa"/>
                  <w:vMerge/>
                  <w:vAlign w:val="center"/>
                </w:tcPr>
                <w:p w14:paraId="1471236F"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39406C5" w14:textId="77777777" w:rsidTr="0023186D">
              <w:trPr>
                <w:trHeight w:val="573"/>
                <w:jc w:val="center"/>
              </w:trPr>
              <w:tc>
                <w:tcPr>
                  <w:tcW w:w="760" w:type="dxa"/>
                </w:tcPr>
                <w:p w14:paraId="39365B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98BC3C5" w14:textId="2E92A0E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56C79AC" w14:textId="13712E3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5D84B025" w14:textId="0C2255BF"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w:t>
                  </w:r>
                  <w:r w:rsidR="005929BB">
                    <w:rPr>
                      <w:rFonts w:ascii="Book Antiqua" w:hAnsi="Book Antiqua" w:cs="Arial"/>
                      <w:b/>
                      <w:bCs/>
                      <w:sz w:val="22"/>
                      <w:szCs w:val="22"/>
                    </w:rPr>
                    <w:t xml:space="preserve"> </w:t>
                  </w:r>
                  <w:r w:rsidR="005929BB">
                    <w:rPr>
                      <w:rFonts w:ascii="Book Antiqua" w:hAnsi="Book Antiqua" w:cs="Arial"/>
                      <w:b/>
                      <w:bCs/>
                      <w:sz w:val="22"/>
                      <w:szCs w:val="22"/>
                    </w:rPr>
                    <w:t>months</w:t>
                  </w:r>
                </w:p>
              </w:tc>
              <w:tc>
                <w:tcPr>
                  <w:tcW w:w="2160" w:type="dxa"/>
                  <w:vMerge/>
                  <w:vAlign w:val="center"/>
                </w:tcPr>
                <w:p w14:paraId="4666749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659CD7" w14:textId="77777777" w:rsidTr="0023186D">
              <w:trPr>
                <w:trHeight w:val="573"/>
                <w:jc w:val="center"/>
              </w:trPr>
              <w:tc>
                <w:tcPr>
                  <w:tcW w:w="760" w:type="dxa"/>
                </w:tcPr>
                <w:p w14:paraId="40D490B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3A0762D" w14:textId="1734FC1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5C01AC4" w14:textId="49B182C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25CF8EB9" w14:textId="03BB2EA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26A3078E"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B62AF43" w14:textId="77777777" w:rsidTr="0023186D">
              <w:trPr>
                <w:trHeight w:val="573"/>
                <w:jc w:val="center"/>
              </w:trPr>
              <w:tc>
                <w:tcPr>
                  <w:tcW w:w="760" w:type="dxa"/>
                </w:tcPr>
                <w:p w14:paraId="703EBE2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AFA3353" w14:textId="0BFC6E2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2125E33" w14:textId="694A91CC"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05B497A2" w14:textId="5BACEA1F"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7C29D1C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49ABE28" w14:textId="77777777" w:rsidTr="0023186D">
              <w:trPr>
                <w:trHeight w:val="573"/>
                <w:jc w:val="center"/>
              </w:trPr>
              <w:tc>
                <w:tcPr>
                  <w:tcW w:w="760" w:type="dxa"/>
                </w:tcPr>
                <w:p w14:paraId="7EFEFDC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5DED804" w14:textId="1F91FE26"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759F431" w14:textId="45DCFD9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70F9B7D1" w14:textId="46664A9A"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370DB9B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1AFD7877" w14:textId="77777777" w:rsidTr="0023186D">
              <w:trPr>
                <w:trHeight w:val="573"/>
                <w:jc w:val="center"/>
              </w:trPr>
              <w:tc>
                <w:tcPr>
                  <w:tcW w:w="760" w:type="dxa"/>
                </w:tcPr>
                <w:p w14:paraId="5F7DD71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B65E9D6" w14:textId="04C4AFCA" w:rsidR="00532B5D" w:rsidRPr="00532B5D" w:rsidRDefault="00532B5D" w:rsidP="00532B5D">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sidR="005E5A9E">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79B1E0BA" w14:textId="569B83E2" w:rsidR="00363D51" w:rsidRPr="00C90C9D" w:rsidRDefault="00532B5D" w:rsidP="00532B5D">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38072912" w14:textId="5040A232"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05BF67C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0A8D718" w14:textId="77777777" w:rsidTr="0023186D">
              <w:trPr>
                <w:trHeight w:val="573"/>
                <w:jc w:val="center"/>
              </w:trPr>
              <w:tc>
                <w:tcPr>
                  <w:tcW w:w="760" w:type="dxa"/>
                </w:tcPr>
                <w:p w14:paraId="09033D08"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BCBB82E" w14:textId="10672EE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C49208A" w14:textId="2CE44DF8"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7C7236A8" w14:textId="0FCE770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4A7B3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68E96B8" w14:textId="77777777" w:rsidTr="0023186D">
              <w:trPr>
                <w:trHeight w:val="573"/>
                <w:jc w:val="center"/>
              </w:trPr>
              <w:tc>
                <w:tcPr>
                  <w:tcW w:w="760" w:type="dxa"/>
                </w:tcPr>
                <w:p w14:paraId="1850B2F3"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E1F149" w14:textId="564A8D64"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AEDD83C" w14:textId="6F66546E"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418D6C55" w14:textId="356F9EDB"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6981E081"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53B1882" w14:textId="77777777" w:rsidTr="0023186D">
              <w:trPr>
                <w:trHeight w:val="573"/>
                <w:jc w:val="center"/>
              </w:trPr>
              <w:tc>
                <w:tcPr>
                  <w:tcW w:w="760" w:type="dxa"/>
                </w:tcPr>
                <w:p w14:paraId="1738F33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4D4F9B3" w14:textId="07E4B1C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ED7BE80" w14:textId="68A05C6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5B42AD0" w14:textId="7F6712D8"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5BDB403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FBA27A" w14:textId="77777777" w:rsidTr="0023186D">
              <w:trPr>
                <w:trHeight w:val="573"/>
                <w:jc w:val="center"/>
              </w:trPr>
              <w:tc>
                <w:tcPr>
                  <w:tcW w:w="760" w:type="dxa"/>
                </w:tcPr>
                <w:p w14:paraId="4727F23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6DBB5A21" w14:textId="6585B43C"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2850525" w14:textId="3B4B3F9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2423475E" w14:textId="461A513B"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78759C5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DF9B5C3" w14:textId="77777777" w:rsidTr="0023186D">
              <w:trPr>
                <w:trHeight w:val="573"/>
                <w:jc w:val="center"/>
              </w:trPr>
              <w:tc>
                <w:tcPr>
                  <w:tcW w:w="760" w:type="dxa"/>
                </w:tcPr>
                <w:p w14:paraId="3B2AB32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7AD5D4" w14:textId="489A42C2"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0279484" w14:textId="4C7F1CA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39797261" w14:textId="1008E86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0325D8C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1B1958C" w14:textId="77777777" w:rsidTr="0023186D">
              <w:trPr>
                <w:trHeight w:val="573"/>
                <w:jc w:val="center"/>
              </w:trPr>
              <w:tc>
                <w:tcPr>
                  <w:tcW w:w="760" w:type="dxa"/>
                </w:tcPr>
                <w:p w14:paraId="4FBEDC8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F7D7DE" w14:textId="3194262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1ED3A0" w14:textId="3D7DBB2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01A97DE4" w14:textId="3B75B4A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5E4F425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9CD8C20" w14:textId="77777777" w:rsidTr="0023186D">
              <w:trPr>
                <w:trHeight w:val="573"/>
                <w:jc w:val="center"/>
              </w:trPr>
              <w:tc>
                <w:tcPr>
                  <w:tcW w:w="760" w:type="dxa"/>
                </w:tcPr>
                <w:p w14:paraId="34C2DD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8A4A14" w14:textId="117CC6E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32C3AEF5" w14:textId="0BE678D4"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181BAA4C" w14:textId="515DC2F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7860EF6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43FC96C" w14:textId="77777777" w:rsidTr="0023186D">
              <w:trPr>
                <w:trHeight w:val="573"/>
                <w:jc w:val="center"/>
              </w:trPr>
              <w:tc>
                <w:tcPr>
                  <w:tcW w:w="760" w:type="dxa"/>
                </w:tcPr>
                <w:p w14:paraId="1D858091"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CA60C4C" w14:textId="23B1A800"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A20575" w14:textId="742A89E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53B8179E" w14:textId="2997E08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586EF87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3C9E13" w14:textId="77777777" w:rsidTr="0023186D">
              <w:trPr>
                <w:trHeight w:val="573"/>
                <w:jc w:val="center"/>
              </w:trPr>
              <w:tc>
                <w:tcPr>
                  <w:tcW w:w="760" w:type="dxa"/>
                </w:tcPr>
                <w:p w14:paraId="0E1F114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FEC52FA" w14:textId="5AB5F344"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8E75B03" w14:textId="65854B5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3E9B6A17" w14:textId="314956F2"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26</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6B41D2B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AE18321" w14:textId="77777777" w:rsidTr="0023186D">
              <w:trPr>
                <w:trHeight w:val="573"/>
                <w:jc w:val="center"/>
              </w:trPr>
              <w:tc>
                <w:tcPr>
                  <w:tcW w:w="760" w:type="dxa"/>
                </w:tcPr>
                <w:p w14:paraId="4B892D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11887F2" w14:textId="37EE96CA"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ABDE7B" w14:textId="057C609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24831171" w14:textId="43233DA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5340E016"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26A7EF9" w14:textId="77777777" w:rsidTr="0023186D">
              <w:trPr>
                <w:trHeight w:val="573"/>
                <w:jc w:val="center"/>
              </w:trPr>
              <w:tc>
                <w:tcPr>
                  <w:tcW w:w="760" w:type="dxa"/>
                </w:tcPr>
                <w:p w14:paraId="387092B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6B8246F" w14:textId="5965A5A3"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B8FE33" w14:textId="6FC8B7F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40FCB934" w14:textId="6F3F61B9"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3A59CF1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C25A593" w14:textId="77777777" w:rsidTr="0023186D">
              <w:trPr>
                <w:trHeight w:val="573"/>
                <w:jc w:val="center"/>
              </w:trPr>
              <w:tc>
                <w:tcPr>
                  <w:tcW w:w="760" w:type="dxa"/>
                </w:tcPr>
                <w:p w14:paraId="6A95D33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57AD09D" w14:textId="57EE354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D51776" w14:textId="5DAFF93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59F1D6F8" w14:textId="2627346D"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007F1296">
                    <w:rPr>
                      <w:rFonts w:ascii="Book Antiqua" w:hAnsi="Book Antiqua" w:cs="Arial"/>
                      <w:b/>
                      <w:bCs/>
                      <w:sz w:val="22"/>
                      <w:szCs w:val="22"/>
                    </w:rPr>
                    <w:t xml:space="preserve"> months</w:t>
                  </w:r>
                </w:p>
              </w:tc>
              <w:tc>
                <w:tcPr>
                  <w:tcW w:w="2160" w:type="dxa"/>
                  <w:vMerge/>
                  <w:vAlign w:val="center"/>
                </w:tcPr>
                <w:p w14:paraId="2DD0BE6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F23E166" w14:textId="77777777" w:rsidTr="0023186D">
              <w:trPr>
                <w:trHeight w:val="573"/>
                <w:jc w:val="center"/>
              </w:trPr>
              <w:tc>
                <w:tcPr>
                  <w:tcW w:w="760" w:type="dxa"/>
                </w:tcPr>
                <w:p w14:paraId="0B4DD3A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5360B6B" w14:textId="0E53D8F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3BE03BD" w14:textId="20301B4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6BA24179" w14:textId="7A3CB41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AB6BAA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74E2DC9" w14:textId="77777777" w:rsidTr="0023186D">
              <w:trPr>
                <w:trHeight w:val="573"/>
                <w:jc w:val="center"/>
              </w:trPr>
              <w:tc>
                <w:tcPr>
                  <w:tcW w:w="760" w:type="dxa"/>
                </w:tcPr>
                <w:p w14:paraId="4D19A6C7"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822A04" w14:textId="2C19503D"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C200BBD" w14:textId="298F40E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46F3DA2" w14:textId="11D2AF6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5A9C3FF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5617673" w14:textId="77777777" w:rsidTr="0023186D">
              <w:trPr>
                <w:trHeight w:val="573"/>
                <w:jc w:val="center"/>
              </w:trPr>
              <w:tc>
                <w:tcPr>
                  <w:tcW w:w="760" w:type="dxa"/>
                </w:tcPr>
                <w:p w14:paraId="4D3F500F"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12B596" w14:textId="316F588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EF39B3" w14:textId="15A1309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4485513B" w14:textId="2A7F4E43"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98A300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7CC1B1" w14:textId="77777777" w:rsidTr="0023186D">
              <w:trPr>
                <w:trHeight w:val="573"/>
                <w:jc w:val="center"/>
              </w:trPr>
              <w:tc>
                <w:tcPr>
                  <w:tcW w:w="760" w:type="dxa"/>
                </w:tcPr>
                <w:p w14:paraId="170A0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0858CA4" w14:textId="373714F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6DEC305" w14:textId="7777097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5AEC924C" w14:textId="5F9F63BE"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30</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0B554A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8978DAA" w14:textId="77777777" w:rsidTr="0023186D">
              <w:trPr>
                <w:trHeight w:val="573"/>
                <w:jc w:val="center"/>
              </w:trPr>
              <w:tc>
                <w:tcPr>
                  <w:tcW w:w="760" w:type="dxa"/>
                </w:tcPr>
                <w:p w14:paraId="581F59E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C13FD41" w14:textId="43BA205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5C99C88" w14:textId="0E20895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6286F987" w14:textId="3A4D614D"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31</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6F1F8E0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6A1ED2" w14:textId="77777777" w:rsidTr="0023186D">
              <w:trPr>
                <w:trHeight w:val="573"/>
                <w:jc w:val="center"/>
              </w:trPr>
              <w:tc>
                <w:tcPr>
                  <w:tcW w:w="760" w:type="dxa"/>
                </w:tcPr>
                <w:p w14:paraId="1430DB7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ACEBE4B" w14:textId="6E65FE78"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15FDE50" w14:textId="72363BD0"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45E06F7D" w14:textId="5623FF33"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32</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E21F2B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6FCC1E" w14:textId="77777777" w:rsidTr="0023186D">
              <w:trPr>
                <w:trHeight w:val="573"/>
                <w:jc w:val="center"/>
              </w:trPr>
              <w:tc>
                <w:tcPr>
                  <w:tcW w:w="760" w:type="dxa"/>
                </w:tcPr>
                <w:p w14:paraId="0D2D0FD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48739D8" w14:textId="0B713F0D"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4C4A13E" w14:textId="5981739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566A729B" w14:textId="757BA5A6"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33</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4CBB8F2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5CB5CD5" w14:textId="77777777" w:rsidTr="0023186D">
              <w:trPr>
                <w:trHeight w:val="573"/>
                <w:jc w:val="center"/>
              </w:trPr>
              <w:tc>
                <w:tcPr>
                  <w:tcW w:w="760" w:type="dxa"/>
                </w:tcPr>
                <w:p w14:paraId="25F68BE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876698D" w14:textId="328CB151"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E61805E" w14:textId="5C76D17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7D868E7B" w14:textId="399AD37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34</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2E14FA1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411ABF7C" w14:textId="77777777" w:rsidTr="0023186D">
              <w:trPr>
                <w:trHeight w:val="573"/>
                <w:jc w:val="center"/>
              </w:trPr>
              <w:tc>
                <w:tcPr>
                  <w:tcW w:w="760" w:type="dxa"/>
                </w:tcPr>
                <w:p w14:paraId="15B549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E967B61" w14:textId="432B2EEC"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6D9F8E0" w14:textId="29567C29"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532D8BD4" w14:textId="668BB142"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35</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155A37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AB77805" w14:textId="77777777" w:rsidTr="0023186D">
              <w:trPr>
                <w:trHeight w:val="573"/>
                <w:jc w:val="center"/>
              </w:trPr>
              <w:tc>
                <w:tcPr>
                  <w:tcW w:w="760" w:type="dxa"/>
                </w:tcPr>
                <w:p w14:paraId="3A30CAF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1E3C641" w14:textId="1593BC3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CE84F08" w14:textId="4B593926"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772CE129" w14:textId="0C6C6553"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36</w:t>
                  </w:r>
                  <w:r w:rsidR="007F1296">
                    <w:rPr>
                      <w:rFonts w:ascii="Book Antiqua" w:hAnsi="Book Antiqua" w:cs="Arial"/>
                      <w:b/>
                      <w:bCs/>
                      <w:sz w:val="22"/>
                      <w:szCs w:val="22"/>
                    </w:rPr>
                    <w:t xml:space="preserve"> </w:t>
                  </w:r>
                  <w:r w:rsidR="007F1296">
                    <w:rPr>
                      <w:rFonts w:ascii="Book Antiqua" w:hAnsi="Book Antiqua" w:cs="Arial"/>
                      <w:b/>
                      <w:bCs/>
                      <w:sz w:val="22"/>
                      <w:szCs w:val="22"/>
                    </w:rPr>
                    <w:t>months</w:t>
                  </w:r>
                </w:p>
              </w:tc>
              <w:tc>
                <w:tcPr>
                  <w:tcW w:w="2160" w:type="dxa"/>
                  <w:vMerge/>
                  <w:vAlign w:val="center"/>
                </w:tcPr>
                <w:p w14:paraId="0FC6DA75" w14:textId="77777777" w:rsidR="00363D51" w:rsidRPr="001A6C22" w:rsidRDefault="00363D51" w:rsidP="00363D51">
                  <w:pPr>
                    <w:tabs>
                      <w:tab w:val="left" w:pos="2367"/>
                    </w:tabs>
                    <w:ind w:left="-8" w:right="-45"/>
                    <w:rPr>
                      <w:rFonts w:ascii="Book Antiqua" w:hAnsi="Book Antiqua"/>
                      <w:b/>
                      <w:bCs/>
                      <w:sz w:val="22"/>
                      <w:szCs w:val="22"/>
                      <w:u w:val="single"/>
                    </w:rPr>
                  </w:pPr>
                </w:p>
              </w:tc>
            </w:tr>
          </w:tbl>
          <w:p w14:paraId="1874A5C3" w14:textId="4E07D6CC" w:rsidR="00363D51" w:rsidRDefault="00363D51" w:rsidP="00363D51">
            <w:pPr>
              <w:jc w:val="both"/>
              <w:rPr>
                <w:rFonts w:ascii="Book Antiqua" w:hAnsi="Book Antiqua" w:cs="Arial"/>
                <w:sz w:val="22"/>
                <w:szCs w:val="22"/>
              </w:rPr>
            </w:pPr>
          </w:p>
          <w:p w14:paraId="6FFE36E5" w14:textId="0A681C7D" w:rsidR="00363D51" w:rsidRPr="007F771D" w:rsidRDefault="00363D51" w:rsidP="00363D51">
            <w:pPr>
              <w:ind w:left="628" w:hanging="628"/>
              <w:jc w:val="both"/>
              <w:rPr>
                <w:rFonts w:ascii="Book Antiqua" w:hAnsi="Book Antiqua" w:cs="Arial"/>
                <w:b/>
                <w:bCs/>
                <w:sz w:val="22"/>
                <w:szCs w:val="22"/>
              </w:rPr>
            </w:pPr>
            <w:r w:rsidRPr="007F771D">
              <w:rPr>
                <w:rFonts w:ascii="Book Antiqua" w:eastAsia="MS Mincho" w:hAnsi="Book Antiqua" w:cs="Arial"/>
                <w:b/>
                <w:bCs/>
                <w:sz w:val="22"/>
                <w:szCs w:val="22"/>
              </w:rPr>
              <w:t>Note: The Unit mentioned above includes the aforesaid Reactor (including Insulating Oil) and any other item/equipment/material/services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alongwith the said Reactor. The said item/ equipment/ material/ services (</w:t>
            </w:r>
            <w:r w:rsidRPr="007F771D">
              <w:rPr>
                <w:rFonts w:ascii="Book Antiqua" w:eastAsia="MS Mincho" w:hAnsi="Book Antiqua" w:cs="Arial"/>
                <w:b/>
                <w:bCs/>
                <w:i/>
                <w:iCs/>
                <w:sz w:val="22"/>
                <w:szCs w:val="22"/>
              </w:rPr>
              <w:t>as per BoQ/Price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6FA5C46A" w14:textId="77777777" w:rsidR="00363D51" w:rsidRPr="007F771D" w:rsidRDefault="00363D51" w:rsidP="00363D51">
            <w:pPr>
              <w:jc w:val="both"/>
              <w:rPr>
                <w:rFonts w:ascii="Book Antiqua" w:hAnsi="Book Antiqua" w:cs="Arial"/>
                <w:sz w:val="22"/>
                <w:szCs w:val="22"/>
              </w:rPr>
            </w:pPr>
          </w:p>
        </w:tc>
      </w:tr>
      <w:tr w:rsidR="00363D51" w:rsidRPr="007F771D" w14:paraId="2F60F1C0" w14:textId="77777777" w:rsidTr="6883578E">
        <w:trPr>
          <w:trHeight w:val="197"/>
        </w:trPr>
        <w:tc>
          <w:tcPr>
            <w:tcW w:w="606" w:type="dxa"/>
            <w:tcBorders>
              <w:right w:val="single" w:sz="4" w:space="0" w:color="auto"/>
            </w:tcBorders>
          </w:tcPr>
          <w:p w14:paraId="2196C77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363D51" w:rsidRPr="007F771D" w:rsidRDefault="00363D51" w:rsidP="00363D51">
            <w:pPr>
              <w:jc w:val="both"/>
              <w:rPr>
                <w:rFonts w:ascii="Book Antiqua" w:hAnsi="Book Antiqua" w:cs="Arial"/>
                <w:sz w:val="22"/>
                <w:szCs w:val="22"/>
              </w:rPr>
            </w:pPr>
          </w:p>
          <w:p w14:paraId="66D0A72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363D51" w:rsidRPr="007F771D" w:rsidRDefault="00363D51" w:rsidP="00363D51">
            <w:pPr>
              <w:jc w:val="both"/>
              <w:rPr>
                <w:rFonts w:ascii="Book Antiqua" w:hAnsi="Book Antiqua" w:cs="Arial"/>
                <w:sz w:val="22"/>
                <w:szCs w:val="22"/>
              </w:rPr>
            </w:pPr>
          </w:p>
        </w:tc>
      </w:tr>
      <w:tr w:rsidR="00363D51" w:rsidRPr="007F771D" w14:paraId="673C3070" w14:textId="77777777" w:rsidTr="6883578E">
        <w:trPr>
          <w:trHeight w:val="197"/>
        </w:trPr>
        <w:tc>
          <w:tcPr>
            <w:tcW w:w="606" w:type="dxa"/>
            <w:tcBorders>
              <w:right w:val="single" w:sz="4" w:space="0" w:color="auto"/>
            </w:tcBorders>
          </w:tcPr>
          <w:p w14:paraId="00784AA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363D51" w:rsidRPr="007F771D" w:rsidRDefault="00363D51" w:rsidP="00363D51">
            <w:pPr>
              <w:jc w:val="both"/>
              <w:rPr>
                <w:rFonts w:ascii="Book Antiqua" w:hAnsi="Book Antiqua" w:cs="Arial"/>
                <w:snapToGrid w:val="0"/>
                <w:sz w:val="22"/>
                <w:szCs w:val="22"/>
              </w:rPr>
            </w:pPr>
          </w:p>
        </w:tc>
      </w:tr>
      <w:tr w:rsidR="00363D51" w:rsidRPr="007F771D" w14:paraId="6055BE40" w14:textId="77777777" w:rsidTr="6883578E">
        <w:trPr>
          <w:trHeight w:val="242"/>
        </w:trPr>
        <w:tc>
          <w:tcPr>
            <w:tcW w:w="606" w:type="dxa"/>
            <w:tcBorders>
              <w:right w:val="single" w:sz="4" w:space="0" w:color="auto"/>
            </w:tcBorders>
          </w:tcPr>
          <w:p w14:paraId="0B1B15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6259980B" w14:textId="6D631B79" w:rsidR="00363D51" w:rsidRPr="00173B3E" w:rsidRDefault="00414E13" w:rsidP="00363D51">
            <w:pPr>
              <w:ind w:left="319"/>
              <w:rPr>
                <w:rFonts w:ascii="Book Antiqua" w:hAnsi="Book Antiqua" w:cstheme="minorBidi"/>
                <w:b/>
                <w:bCs/>
                <w:sz w:val="22"/>
                <w:szCs w:val="22"/>
              </w:rPr>
            </w:pPr>
            <w:r>
              <w:rPr>
                <w:rFonts w:ascii="Book Antiqua" w:hAnsi="Book Antiqua" w:cs="Arial"/>
                <w:b/>
                <w:bCs/>
                <w:sz w:val="22"/>
                <w:szCs w:val="22"/>
              </w:rPr>
              <w:t xml:space="preserve">80 </w:t>
            </w:r>
            <w:r w:rsidR="00363D51" w:rsidRPr="00173B3E">
              <w:rPr>
                <w:rFonts w:ascii="Book Antiqua" w:hAnsi="Book Antiqua" w:cs="Arial"/>
                <w:b/>
                <w:bCs/>
                <w:sz w:val="22"/>
                <w:szCs w:val="22"/>
              </w:rPr>
              <w:t>MVAR, 765kV 1-Ph Reactor</w:t>
            </w:r>
          </w:p>
          <w:p w14:paraId="4384FFCA" w14:textId="521C9E0C" w:rsidR="00363D51" w:rsidRPr="007F771D" w:rsidRDefault="00363D51" w:rsidP="00363D51">
            <w:pPr>
              <w:rPr>
                <w:rFonts w:ascii="Book Antiqua" w:hAnsi="Book Antiqua" w:cs="Arial"/>
                <w:sz w:val="22"/>
                <w:szCs w:val="22"/>
              </w:rPr>
            </w:pPr>
          </w:p>
        </w:tc>
      </w:tr>
      <w:tr w:rsidR="00363D51" w:rsidRPr="007F771D" w14:paraId="23D037C1" w14:textId="77777777" w:rsidTr="6883578E">
        <w:trPr>
          <w:trHeight w:val="170"/>
        </w:trPr>
        <w:tc>
          <w:tcPr>
            <w:tcW w:w="606" w:type="dxa"/>
            <w:tcBorders>
              <w:right w:val="single" w:sz="4" w:space="0" w:color="auto"/>
            </w:tcBorders>
          </w:tcPr>
          <w:p w14:paraId="54707D3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363D51" w:rsidRPr="007F771D" w:rsidRDefault="00363D51" w:rsidP="00363D51">
            <w:pPr>
              <w:jc w:val="both"/>
              <w:rPr>
                <w:rFonts w:ascii="Book Antiqua" w:hAnsi="Book Antiqua" w:cs="Arial"/>
                <w:snapToGrid w:val="0"/>
                <w:sz w:val="22"/>
                <w:szCs w:val="22"/>
              </w:rPr>
            </w:pPr>
          </w:p>
          <w:p w14:paraId="49C4F3F7" w14:textId="2C337FFB" w:rsidR="00363D51" w:rsidRPr="007F771D" w:rsidRDefault="00363D51" w:rsidP="00363D51">
            <w:pPr>
              <w:jc w:val="both"/>
              <w:rPr>
                <w:rFonts w:ascii="Book Antiqua" w:hAnsi="Book Antiqua" w:cs="Arial"/>
                <w:snapToGrid w:val="0"/>
                <w:sz w:val="22"/>
                <w:szCs w:val="22"/>
              </w:rPr>
            </w:pPr>
          </w:p>
        </w:tc>
      </w:tr>
      <w:tr w:rsidR="00363D51" w:rsidRPr="007F771D" w14:paraId="3AD84138" w14:textId="77777777" w:rsidTr="6883578E">
        <w:trPr>
          <w:trHeight w:val="170"/>
        </w:trPr>
        <w:tc>
          <w:tcPr>
            <w:tcW w:w="606" w:type="dxa"/>
            <w:tcBorders>
              <w:right w:val="single" w:sz="4" w:space="0" w:color="auto"/>
            </w:tcBorders>
          </w:tcPr>
          <w:p w14:paraId="0700438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363D51" w:rsidRPr="007F771D" w:rsidRDefault="00363D51" w:rsidP="00363D51">
            <w:pPr>
              <w:jc w:val="both"/>
              <w:rPr>
                <w:rFonts w:ascii="Book Antiqua" w:hAnsi="Book Antiqua" w:cs="Arial"/>
                <w:sz w:val="22"/>
                <w:szCs w:val="22"/>
              </w:rPr>
            </w:pPr>
          </w:p>
          <w:p w14:paraId="6EA7EA66" w14:textId="0393D3D4"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63D51" w:rsidRPr="007F771D" w14:paraId="0B881937" w14:textId="77777777" w:rsidTr="6883578E">
        <w:trPr>
          <w:trHeight w:val="854"/>
        </w:trPr>
        <w:tc>
          <w:tcPr>
            <w:tcW w:w="606" w:type="dxa"/>
            <w:tcBorders>
              <w:right w:val="single" w:sz="4" w:space="0" w:color="auto"/>
            </w:tcBorders>
          </w:tcPr>
          <w:p w14:paraId="57C110B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363D51" w:rsidRPr="007F771D" w:rsidRDefault="00363D51" w:rsidP="00363D51">
            <w:pPr>
              <w:jc w:val="both"/>
              <w:rPr>
                <w:rFonts w:ascii="Book Antiqua" w:hAnsi="Book Antiqua" w:cs="Arial"/>
                <w:sz w:val="22"/>
                <w:szCs w:val="22"/>
              </w:rPr>
            </w:pPr>
          </w:p>
          <w:p w14:paraId="24819688"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363D51" w:rsidRPr="007F771D" w:rsidRDefault="00363D51" w:rsidP="00363D51">
            <w:pPr>
              <w:jc w:val="both"/>
              <w:rPr>
                <w:rFonts w:ascii="Book Antiqua" w:hAnsi="Book Antiqua" w:cs="Arial"/>
                <w:sz w:val="22"/>
                <w:szCs w:val="22"/>
              </w:rPr>
            </w:pPr>
          </w:p>
        </w:tc>
      </w:tr>
      <w:tr w:rsidR="00363D51" w:rsidRPr="007F771D" w14:paraId="392732F3" w14:textId="77777777" w:rsidTr="6883578E">
        <w:trPr>
          <w:trHeight w:val="1115"/>
        </w:trPr>
        <w:tc>
          <w:tcPr>
            <w:tcW w:w="606" w:type="dxa"/>
            <w:tcBorders>
              <w:right w:val="single" w:sz="4" w:space="0" w:color="auto"/>
            </w:tcBorders>
          </w:tcPr>
          <w:p w14:paraId="7F3BFD9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Add a new Sub Clause ITB 28.2 as under:</w:t>
            </w:r>
          </w:p>
          <w:p w14:paraId="00A6CBF7" w14:textId="77777777" w:rsidR="00363D51" w:rsidRPr="007F771D" w:rsidRDefault="00363D51" w:rsidP="00363D51">
            <w:pPr>
              <w:jc w:val="both"/>
              <w:rPr>
                <w:rFonts w:ascii="Book Antiqua" w:hAnsi="Book Antiqua" w:cs="Arial"/>
                <w:sz w:val="22"/>
                <w:szCs w:val="22"/>
              </w:rPr>
            </w:pPr>
          </w:p>
          <w:p w14:paraId="229B8C41"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363D51" w:rsidRPr="007F771D" w:rsidRDefault="00363D51" w:rsidP="00363D51">
            <w:pPr>
              <w:jc w:val="both"/>
              <w:rPr>
                <w:rFonts w:ascii="Book Antiqua" w:hAnsi="Book Antiqua" w:cs="Arial"/>
                <w:sz w:val="22"/>
                <w:szCs w:val="22"/>
              </w:rPr>
            </w:pPr>
          </w:p>
        </w:tc>
      </w:tr>
      <w:tr w:rsidR="00363D51" w:rsidRPr="007F771D" w14:paraId="3DE8F541" w14:textId="77777777" w:rsidTr="6883578E">
        <w:trPr>
          <w:trHeight w:val="446"/>
        </w:trPr>
        <w:tc>
          <w:tcPr>
            <w:tcW w:w="606" w:type="dxa"/>
            <w:tcBorders>
              <w:right w:val="single" w:sz="4" w:space="0" w:color="auto"/>
            </w:tcBorders>
          </w:tcPr>
          <w:p w14:paraId="2FDA575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363D51" w:rsidRPr="007F771D" w:rsidRDefault="00363D51" w:rsidP="00363D51">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363D51" w:rsidRPr="007F771D" w:rsidRDefault="00363D51" w:rsidP="00363D51">
            <w:pPr>
              <w:pStyle w:val="Default"/>
              <w:jc w:val="both"/>
              <w:rPr>
                <w:rFonts w:cs="Arial"/>
                <w:sz w:val="22"/>
                <w:szCs w:val="22"/>
              </w:rPr>
            </w:pPr>
          </w:p>
          <w:p w14:paraId="009E838B" w14:textId="77777777" w:rsidR="00363D51" w:rsidRPr="007F771D" w:rsidRDefault="00363D51" w:rsidP="00363D51">
            <w:pPr>
              <w:pStyle w:val="Default"/>
              <w:jc w:val="both"/>
              <w:rPr>
                <w:rFonts w:cs="Arial"/>
                <w:b/>
                <w:bCs/>
                <w:sz w:val="22"/>
                <w:szCs w:val="22"/>
              </w:rPr>
            </w:pPr>
            <w:r w:rsidRPr="007F771D">
              <w:rPr>
                <w:rFonts w:cs="Arial"/>
                <w:b/>
                <w:bCs/>
                <w:sz w:val="22"/>
                <w:szCs w:val="22"/>
              </w:rPr>
              <w:t>29. e-Reverse Auction (e-RA)</w:t>
            </w:r>
          </w:p>
          <w:p w14:paraId="5C291E25" w14:textId="77777777" w:rsidR="00363D51" w:rsidRPr="007F771D" w:rsidRDefault="00363D51" w:rsidP="00363D51">
            <w:pPr>
              <w:pStyle w:val="Default"/>
              <w:jc w:val="both"/>
              <w:rPr>
                <w:rFonts w:cs="Arial"/>
                <w:b/>
                <w:bCs/>
                <w:sz w:val="22"/>
                <w:szCs w:val="22"/>
              </w:rPr>
            </w:pPr>
          </w:p>
          <w:p w14:paraId="3076698E"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363D51" w:rsidRPr="007F771D" w:rsidRDefault="00363D51" w:rsidP="00363D51">
            <w:pPr>
              <w:pStyle w:val="Default"/>
              <w:ind w:left="702" w:hanging="702"/>
              <w:jc w:val="both"/>
              <w:rPr>
                <w:rFonts w:cs="Arial"/>
                <w:b/>
                <w:bCs/>
                <w:sz w:val="22"/>
                <w:szCs w:val="22"/>
              </w:rPr>
            </w:pPr>
          </w:p>
          <w:p w14:paraId="53D8B872" w14:textId="48B659C6" w:rsidR="00363D51" w:rsidRPr="007F771D" w:rsidRDefault="00363D51" w:rsidP="00363D51">
            <w:pPr>
              <w:pStyle w:val="Default"/>
              <w:ind w:left="702" w:hanging="6"/>
              <w:jc w:val="both"/>
              <w:rPr>
                <w:rFonts w:cs="Arial"/>
                <w:b/>
                <w:bCs/>
                <w:color w:val="0000CC"/>
                <w:sz w:val="22"/>
                <w:szCs w:val="22"/>
              </w:rPr>
            </w:pPr>
            <w:r w:rsidRPr="007F771D">
              <w:rPr>
                <w:rFonts w:cs="Arial"/>
                <w:b/>
                <w:bCs/>
                <w:color w:val="0000CC"/>
                <w:sz w:val="22"/>
                <w:szCs w:val="22"/>
              </w:rPr>
              <w:t>For the purpose of the aforesaid, the ‘Indicative Estimated Cost for e-RA’ is</w:t>
            </w:r>
            <w:r w:rsidRPr="007F771D">
              <w:rPr>
                <w:rFonts w:eastAsia="MS Mincho" w:cs="Arial"/>
                <w:b/>
                <w:bCs/>
                <w:color w:val="C00000"/>
                <w:sz w:val="22"/>
                <w:szCs w:val="22"/>
                <w:lang w:bidi="ar-SA"/>
              </w:rPr>
              <w:t xml:space="preserve"> </w:t>
            </w:r>
            <w:r w:rsidRPr="004608E6">
              <w:rPr>
                <w:rFonts w:eastAsia="MS Mincho" w:cs="Arial"/>
                <w:b/>
                <w:bCs/>
                <w:color w:val="C00000"/>
                <w:sz w:val="22"/>
                <w:szCs w:val="22"/>
                <w:lang w:bidi="ar-SA"/>
              </w:rPr>
              <w:t>Rs. 3</w:t>
            </w:r>
            <w:r w:rsidR="00EC7515">
              <w:rPr>
                <w:rFonts w:eastAsia="MS Mincho" w:cs="Arial"/>
                <w:b/>
                <w:bCs/>
                <w:color w:val="C00000"/>
                <w:sz w:val="22"/>
                <w:szCs w:val="22"/>
                <w:lang w:bidi="ar-SA"/>
              </w:rPr>
              <w:t>24.7</w:t>
            </w:r>
            <w:r w:rsidR="0006739D">
              <w:rPr>
                <w:rFonts w:eastAsia="MS Mincho" w:cs="Arial"/>
                <w:b/>
                <w:bCs/>
                <w:color w:val="C00000"/>
                <w:sz w:val="22"/>
                <w:szCs w:val="22"/>
                <w:lang w:bidi="ar-SA"/>
              </w:rPr>
              <w:t>2</w:t>
            </w:r>
            <w:r w:rsidRPr="004608E6">
              <w:rPr>
                <w:rFonts w:eastAsia="MS Mincho" w:cs="Arial"/>
                <w:b/>
                <w:bCs/>
                <w:color w:val="C00000"/>
                <w:sz w:val="22"/>
                <w:szCs w:val="22"/>
                <w:lang w:bidi="ar-SA"/>
              </w:rPr>
              <w:t xml:space="preserve"> Crore.</w:t>
            </w:r>
          </w:p>
          <w:p w14:paraId="3C28CF32" w14:textId="77777777" w:rsidR="00363D51" w:rsidRPr="007F771D" w:rsidRDefault="00363D51" w:rsidP="00363D51">
            <w:pPr>
              <w:pStyle w:val="Default"/>
              <w:jc w:val="both"/>
              <w:rPr>
                <w:rFonts w:cs="Arial"/>
                <w:b/>
                <w:bCs/>
                <w:strike/>
                <w:sz w:val="22"/>
                <w:szCs w:val="22"/>
              </w:rPr>
            </w:pPr>
          </w:p>
          <w:p w14:paraId="04A18C95"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 xml:space="preserve">            Further, Business Rules for e-Reverse Auction and a sample format for e-Reverse Auction Notice is enclosed at Annexure-C(BDS).  </w:t>
            </w:r>
          </w:p>
          <w:p w14:paraId="449AD452" w14:textId="77777777" w:rsidR="00363D51" w:rsidRPr="007F771D" w:rsidRDefault="00363D51" w:rsidP="00363D51">
            <w:pPr>
              <w:pStyle w:val="Default"/>
              <w:ind w:left="702" w:hanging="702"/>
              <w:jc w:val="both"/>
              <w:rPr>
                <w:rFonts w:cs="Arial"/>
                <w:b/>
                <w:bCs/>
                <w:strike/>
                <w:sz w:val="22"/>
                <w:szCs w:val="22"/>
              </w:rPr>
            </w:pPr>
          </w:p>
          <w:p w14:paraId="02D01D5E" w14:textId="77777777" w:rsidR="00363D51" w:rsidRPr="007F771D" w:rsidRDefault="00363D51" w:rsidP="00363D51">
            <w:pPr>
              <w:pStyle w:val="Default"/>
              <w:ind w:left="698" w:hanging="698"/>
              <w:jc w:val="both"/>
              <w:rPr>
                <w:rFonts w:cs="Arial"/>
                <w:sz w:val="22"/>
                <w:szCs w:val="22"/>
              </w:rPr>
            </w:pPr>
            <w:r w:rsidRPr="007F771D">
              <w:rPr>
                <w:rFonts w:cs="Arial"/>
                <w:b/>
                <w:bCs/>
                <w:sz w:val="22"/>
                <w:szCs w:val="22"/>
              </w:rPr>
              <w:t xml:space="preserve">Note:- </w:t>
            </w:r>
            <w:r w:rsidRPr="007F771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18" w:history="1">
              <w:r w:rsidRPr="007F771D">
                <w:rPr>
                  <w:rStyle w:val="Hyperlink"/>
                  <w:rFonts w:cs="Arial"/>
                  <w:i/>
                  <w:iCs/>
                  <w:sz w:val="22"/>
                  <w:szCs w:val="22"/>
                </w:rPr>
                <w:t>https://auction.buyjunction.in</w:t>
              </w:r>
            </w:hyperlink>
            <w:r w:rsidRPr="007F771D">
              <w:rPr>
                <w:rFonts w:cs="Arial"/>
                <w:sz w:val="22"/>
                <w:szCs w:val="22"/>
              </w:rPr>
              <w:t xml:space="preserve"> for participation in e-RA. For registration, shortlisted bidders required to contact M/s MJunction Services Limited, at following address to complete the registration formalities:</w:t>
            </w:r>
          </w:p>
          <w:p w14:paraId="05034EE2" w14:textId="77777777" w:rsidR="00363D51" w:rsidRPr="007F771D" w:rsidRDefault="00363D51" w:rsidP="00363D51">
            <w:pPr>
              <w:pStyle w:val="Default"/>
              <w:ind w:left="886" w:hanging="886"/>
              <w:jc w:val="both"/>
              <w:rPr>
                <w:rFonts w:cs="Arial"/>
                <w:b/>
                <w:bCs/>
                <w:sz w:val="22"/>
                <w:szCs w:val="22"/>
              </w:rPr>
            </w:pPr>
          </w:p>
          <w:p w14:paraId="6AF5DC43"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M/S MJUNCTION SERVICES LIMITED</w:t>
            </w:r>
          </w:p>
          <w:p w14:paraId="750FF4F5"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GODREJ WATERSIDE, 3RD FLOOR, TOWER 1,</w:t>
            </w:r>
          </w:p>
          <w:p w14:paraId="00354B07"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 xml:space="preserve">PLOT V, BLOCK DP, SECTOR V, SALT LAKE, </w:t>
            </w:r>
          </w:p>
          <w:p w14:paraId="178BEDF0"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KOLKATA - 700091.</w:t>
            </w:r>
          </w:p>
          <w:p w14:paraId="6E33D1F9" w14:textId="77777777" w:rsidR="00363D51" w:rsidRPr="007F771D" w:rsidRDefault="00363D51" w:rsidP="00363D51">
            <w:pPr>
              <w:ind w:left="675"/>
              <w:jc w:val="both"/>
              <w:rPr>
                <w:rFonts w:ascii="Book Antiqua" w:hAnsi="Book Antiqua" w:cstheme="minorHAnsi"/>
                <w:b/>
                <w:sz w:val="22"/>
                <w:szCs w:val="22"/>
                <w:lang w:val="sv-SE"/>
              </w:rPr>
            </w:pPr>
          </w:p>
          <w:p w14:paraId="550B3818" w14:textId="77777777" w:rsidR="00363D51" w:rsidRPr="007F771D" w:rsidRDefault="00363D51" w:rsidP="00363D51">
            <w:pPr>
              <w:numPr>
                <w:ilvl w:val="0"/>
                <w:numId w:val="26"/>
              </w:numPr>
              <w:ind w:left="958" w:hanging="283"/>
              <w:rPr>
                <w:rFonts w:ascii="Book Antiqua" w:hAnsi="Book Antiqua" w:cstheme="minorHAnsi"/>
                <w:b/>
                <w:sz w:val="22"/>
                <w:szCs w:val="22"/>
                <w:lang w:val="sv-SE"/>
              </w:rPr>
            </w:pPr>
            <w:r w:rsidRPr="007F771D">
              <w:rPr>
                <w:rFonts w:ascii="Book Antiqua" w:hAnsi="Book Antiqua" w:cstheme="minorHAnsi"/>
                <w:b/>
                <w:sz w:val="22"/>
                <w:szCs w:val="22"/>
                <w:lang w:val="sv-SE"/>
              </w:rPr>
              <w:t xml:space="preserve">Rimi Ghosh, </w:t>
            </w:r>
            <w:hyperlink r:id="rId19" w:history="1">
              <w:r w:rsidRPr="007F771D">
                <w:rPr>
                  <w:rStyle w:val="Hyperlink"/>
                  <w:rFonts w:ascii="Book Antiqua" w:hAnsi="Book Antiqua" w:cstheme="minorHAnsi"/>
                  <w:b/>
                  <w:sz w:val="22"/>
                  <w:szCs w:val="22"/>
                  <w:lang w:val="sv-SE"/>
                </w:rPr>
                <w:t>rimi.ghosh@mjunction.in</w:t>
              </w:r>
            </w:hyperlink>
            <w:r w:rsidRPr="007F771D">
              <w:rPr>
                <w:rFonts w:ascii="Book Antiqua" w:hAnsi="Book Antiqua" w:cstheme="minorHAnsi"/>
                <w:b/>
                <w:sz w:val="22"/>
                <w:szCs w:val="22"/>
                <w:lang w:val="sv-SE"/>
              </w:rPr>
              <w:t>, 9650044156.</w:t>
            </w:r>
          </w:p>
          <w:p w14:paraId="2A73DFB0" w14:textId="77777777" w:rsidR="00363D51" w:rsidRPr="007F771D" w:rsidRDefault="00363D51" w:rsidP="00363D51">
            <w:pPr>
              <w:pStyle w:val="Default"/>
              <w:ind w:left="886" w:hanging="886"/>
              <w:jc w:val="both"/>
              <w:rPr>
                <w:rFonts w:cs="Arial"/>
                <w:b/>
                <w:bCs/>
                <w:sz w:val="22"/>
                <w:szCs w:val="22"/>
                <w:lang w:val="sv-SE"/>
              </w:rPr>
            </w:pPr>
          </w:p>
          <w:p w14:paraId="3A593D27" w14:textId="77777777" w:rsidR="00363D51" w:rsidRPr="007F771D" w:rsidRDefault="00363D51" w:rsidP="00363D51">
            <w:pPr>
              <w:pStyle w:val="Default"/>
              <w:jc w:val="both"/>
              <w:rPr>
                <w:rFonts w:cs="Arial"/>
                <w:sz w:val="22"/>
                <w:szCs w:val="22"/>
              </w:rPr>
            </w:pPr>
            <w:r w:rsidRPr="007F771D">
              <w:rPr>
                <w:rFonts w:cs="Arial"/>
                <w:sz w:val="22"/>
                <w:szCs w:val="22"/>
              </w:rPr>
              <w:t>The said registration on the Mjunction portal is free of cost for the bidders.</w:t>
            </w:r>
          </w:p>
          <w:p w14:paraId="5DE539D8" w14:textId="72AA220C" w:rsidR="00363D51" w:rsidRPr="007F771D" w:rsidRDefault="00363D51" w:rsidP="00363D51">
            <w:pPr>
              <w:pStyle w:val="Default"/>
              <w:jc w:val="both"/>
              <w:rPr>
                <w:rFonts w:cs="Arial"/>
                <w:sz w:val="22"/>
                <w:szCs w:val="22"/>
              </w:rPr>
            </w:pPr>
          </w:p>
        </w:tc>
      </w:tr>
      <w:tr w:rsidR="00363D51" w:rsidRPr="007F771D" w14:paraId="716BC3FE" w14:textId="77777777" w:rsidTr="6883578E">
        <w:trPr>
          <w:trHeight w:val="1115"/>
        </w:trPr>
        <w:tc>
          <w:tcPr>
            <w:tcW w:w="606" w:type="dxa"/>
            <w:tcBorders>
              <w:right w:val="single" w:sz="4" w:space="0" w:color="auto"/>
            </w:tcBorders>
          </w:tcPr>
          <w:p w14:paraId="48DF045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363D51" w:rsidRPr="007F771D" w:rsidRDefault="00363D51" w:rsidP="00363D51">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363D51" w:rsidRPr="007F771D" w:rsidRDefault="00363D51" w:rsidP="00363D51">
            <w:pPr>
              <w:jc w:val="both"/>
              <w:rPr>
                <w:rFonts w:ascii="Book Antiqua" w:hAnsi="Book Antiqua" w:cs="Book Antiqua"/>
                <w:color w:val="000000"/>
                <w:sz w:val="22"/>
                <w:szCs w:val="22"/>
                <w:lang w:bidi="hi-IN"/>
              </w:rPr>
            </w:pPr>
          </w:p>
          <w:p w14:paraId="4FEEF0C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363D51" w:rsidRPr="007F771D" w:rsidRDefault="00363D51" w:rsidP="00363D51">
            <w:pPr>
              <w:jc w:val="both"/>
              <w:rPr>
                <w:rFonts w:ascii="Book Antiqua" w:hAnsi="Book Antiqua" w:cs="Book Antiqua"/>
                <w:color w:val="000000"/>
                <w:sz w:val="22"/>
                <w:szCs w:val="22"/>
                <w:lang w:bidi="hi-IN"/>
              </w:rPr>
            </w:pPr>
          </w:p>
          <w:p w14:paraId="6E28A9F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363D51" w:rsidRPr="007F771D" w:rsidRDefault="00363D51" w:rsidP="00363D51">
            <w:pPr>
              <w:jc w:val="both"/>
              <w:rPr>
                <w:rFonts w:ascii="Book Antiqua" w:hAnsi="Book Antiqua" w:cs="Book Antiqua"/>
                <w:color w:val="000000"/>
                <w:sz w:val="22"/>
                <w:szCs w:val="22"/>
                <w:lang w:bidi="hi-IN"/>
              </w:rPr>
            </w:pPr>
          </w:p>
          <w:p w14:paraId="645F257A"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363D51" w:rsidRPr="007F771D" w:rsidRDefault="00363D51" w:rsidP="00363D51">
            <w:pPr>
              <w:jc w:val="both"/>
              <w:rPr>
                <w:rFonts w:ascii="Book Antiqua" w:hAnsi="Book Antiqua" w:cs="Arial"/>
                <w:b/>
                <w:bCs/>
                <w:sz w:val="22"/>
                <w:szCs w:val="22"/>
              </w:rPr>
            </w:pPr>
          </w:p>
        </w:tc>
      </w:tr>
      <w:tr w:rsidR="00363D51" w:rsidRPr="007F771D" w14:paraId="34241F00" w14:textId="77777777" w:rsidTr="6883578E">
        <w:trPr>
          <w:trHeight w:val="1115"/>
        </w:trPr>
        <w:tc>
          <w:tcPr>
            <w:tcW w:w="606" w:type="dxa"/>
            <w:tcBorders>
              <w:right w:val="single" w:sz="4" w:space="0" w:color="auto"/>
            </w:tcBorders>
          </w:tcPr>
          <w:p w14:paraId="05A722F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363D51" w:rsidRPr="007F771D" w:rsidRDefault="00363D51" w:rsidP="00363D51">
            <w:pPr>
              <w:jc w:val="both"/>
              <w:rPr>
                <w:rFonts w:ascii="Book Antiqua" w:hAnsi="Book Antiqua" w:cs="Arial"/>
                <w:b/>
                <w:bCs/>
                <w:sz w:val="22"/>
                <w:szCs w:val="22"/>
              </w:rPr>
            </w:pPr>
          </w:p>
          <w:p w14:paraId="2821EC1A"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363D51" w:rsidRPr="007F771D" w:rsidRDefault="00363D51" w:rsidP="00363D51">
            <w:pPr>
              <w:jc w:val="both"/>
              <w:rPr>
                <w:rFonts w:ascii="Book Antiqua" w:hAnsi="Book Antiqua" w:cs="Arial"/>
                <w:sz w:val="22"/>
                <w:szCs w:val="22"/>
              </w:rPr>
            </w:pPr>
          </w:p>
          <w:p w14:paraId="15797C32" w14:textId="77777777" w:rsidR="00363D51" w:rsidRPr="007F771D" w:rsidRDefault="00363D51" w:rsidP="00363D51">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lastRenderedPageBreak/>
              <w:t>First Contract (Supply of Goods): For Ex-works supply of all equipments and materials including mandatory spares and Type Tests to be conducted (whether in India or abroad).</w:t>
            </w:r>
          </w:p>
          <w:p w14:paraId="47E79CB0" w14:textId="77777777" w:rsidR="00363D51" w:rsidRPr="007F771D" w:rsidRDefault="00363D51" w:rsidP="00363D51">
            <w:pPr>
              <w:pStyle w:val="ListParagraph"/>
              <w:ind w:left="661"/>
              <w:jc w:val="both"/>
              <w:rPr>
                <w:rFonts w:ascii="Book Antiqua" w:hAnsi="Book Antiqua" w:cs="Arial"/>
                <w:b/>
                <w:bCs/>
                <w:sz w:val="22"/>
                <w:szCs w:val="22"/>
              </w:rPr>
            </w:pPr>
          </w:p>
          <w:p w14:paraId="68B2AB0B" w14:textId="4F6B7531" w:rsidR="00363D51" w:rsidRPr="007F771D" w:rsidRDefault="00363D51" w:rsidP="00363D51">
            <w:pPr>
              <w:pStyle w:val="ListParagraph"/>
              <w:numPr>
                <w:ilvl w:val="0"/>
                <w:numId w:val="28"/>
              </w:numPr>
              <w:ind w:left="661" w:hanging="540"/>
              <w:jc w:val="both"/>
              <w:rPr>
                <w:rFonts w:ascii="Book Antiqua" w:hAnsi="Book Antiqua" w:cs="Arial"/>
                <w:sz w:val="22"/>
                <w:szCs w:val="22"/>
              </w:rPr>
            </w:pPr>
            <w:r w:rsidRPr="007F771D">
              <w:rPr>
                <w:rFonts w:ascii="Book Antiqua" w:hAnsi="Book Antiqua" w:cs="Arial"/>
                <w:sz w:val="22"/>
                <w:szCs w:val="22"/>
                <w:lang w:val="en-US"/>
              </w:rPr>
              <w:t>Second Contract (Supply of Services):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2958B2B1" w14:textId="77777777" w:rsidR="00363D51" w:rsidRPr="007F771D" w:rsidRDefault="00363D51" w:rsidP="00363D51">
            <w:pPr>
              <w:pStyle w:val="ListParagraph"/>
              <w:rPr>
                <w:rFonts w:ascii="Book Antiqua" w:hAnsi="Book Antiqua" w:cs="Arial"/>
                <w:sz w:val="22"/>
                <w:szCs w:val="22"/>
              </w:rPr>
            </w:pPr>
          </w:p>
          <w:p w14:paraId="5EC2011C"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p w14:paraId="78BF3914" w14:textId="77777777" w:rsidR="00363D51" w:rsidRPr="007F771D" w:rsidRDefault="00363D51" w:rsidP="00363D51">
            <w:pPr>
              <w:jc w:val="both"/>
              <w:rPr>
                <w:rFonts w:ascii="Book Antiqua" w:hAnsi="Book Antiqua" w:cs="Arial"/>
                <w:sz w:val="22"/>
                <w:szCs w:val="22"/>
              </w:rPr>
            </w:pPr>
          </w:p>
          <w:p w14:paraId="148457AC" w14:textId="34BFAD42"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363D51" w:rsidRPr="007F771D" w14:paraId="47EFE2B3" w14:textId="77777777" w:rsidTr="6883578E">
        <w:trPr>
          <w:trHeight w:val="432"/>
        </w:trPr>
        <w:tc>
          <w:tcPr>
            <w:tcW w:w="606" w:type="dxa"/>
            <w:tcBorders>
              <w:right w:val="single" w:sz="4" w:space="0" w:color="auto"/>
            </w:tcBorders>
          </w:tcPr>
          <w:p w14:paraId="21E0D83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363D51" w:rsidRPr="007F771D" w:rsidRDefault="00363D51" w:rsidP="00363D51">
            <w:pPr>
              <w:jc w:val="both"/>
              <w:rPr>
                <w:rFonts w:ascii="Book Antiqua" w:hAnsi="Book Antiqua" w:cs="Arial"/>
                <w:bCs/>
                <w:sz w:val="22"/>
                <w:szCs w:val="22"/>
              </w:rPr>
            </w:pPr>
          </w:p>
          <w:p w14:paraId="3D5288C9" w14:textId="1A9B266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363D51" w:rsidRPr="007F771D" w:rsidRDefault="00363D51" w:rsidP="00363D51">
            <w:pPr>
              <w:jc w:val="both"/>
              <w:rPr>
                <w:rFonts w:ascii="Book Antiqua" w:hAnsi="Book Antiqua" w:cs="Arial"/>
                <w:bCs/>
                <w:sz w:val="22"/>
                <w:szCs w:val="22"/>
              </w:rPr>
            </w:pPr>
          </w:p>
          <w:p w14:paraId="1F2F1DB7"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590824EF" w:rsidR="00363D51" w:rsidRPr="007F771D" w:rsidRDefault="00363D51" w:rsidP="00363D51">
            <w:pPr>
              <w:jc w:val="both"/>
              <w:rPr>
                <w:rFonts w:ascii="Book Antiqua" w:hAnsi="Book Antiqua" w:cs="Arial"/>
                <w:bCs/>
                <w:sz w:val="22"/>
                <w:szCs w:val="22"/>
              </w:rPr>
            </w:pPr>
          </w:p>
        </w:tc>
      </w:tr>
      <w:tr w:rsidR="00363D51" w:rsidRPr="007F771D" w14:paraId="33B9F7DD" w14:textId="77777777" w:rsidTr="6883578E">
        <w:tc>
          <w:tcPr>
            <w:tcW w:w="606" w:type="dxa"/>
            <w:tcBorders>
              <w:right w:val="single" w:sz="4" w:space="0" w:color="auto"/>
            </w:tcBorders>
          </w:tcPr>
          <w:p w14:paraId="793A312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7DC408C7"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363D51" w:rsidRPr="007F771D" w:rsidRDefault="00363D51" w:rsidP="00363D51">
            <w:pPr>
              <w:jc w:val="both"/>
              <w:rPr>
                <w:rFonts w:ascii="Book Antiqua" w:hAnsi="Book Antiqua" w:cs="Book Antiqua"/>
                <w:color w:val="000000"/>
                <w:sz w:val="22"/>
                <w:szCs w:val="22"/>
                <w:lang w:bidi="hi-IN"/>
              </w:rPr>
            </w:pPr>
          </w:p>
          <w:p w14:paraId="4379053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63D51" w:rsidRPr="007F771D" w:rsidRDefault="00363D51" w:rsidP="00363D51">
            <w:pPr>
              <w:jc w:val="both"/>
              <w:rPr>
                <w:rFonts w:ascii="Book Antiqua" w:hAnsi="Book Antiqua" w:cs="Arial"/>
                <w:b/>
                <w:bCs/>
                <w:sz w:val="22"/>
                <w:szCs w:val="22"/>
              </w:rPr>
            </w:pPr>
          </w:p>
        </w:tc>
      </w:tr>
      <w:tr w:rsidR="00363D51" w:rsidRPr="007F771D" w14:paraId="44080EEA" w14:textId="77777777" w:rsidTr="6883578E">
        <w:tc>
          <w:tcPr>
            <w:tcW w:w="606" w:type="dxa"/>
            <w:tcBorders>
              <w:right w:val="single" w:sz="4" w:space="0" w:color="auto"/>
            </w:tcBorders>
          </w:tcPr>
          <w:p w14:paraId="3257BEC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363D51" w:rsidRPr="007F771D" w:rsidRDefault="00363D51" w:rsidP="00363D51">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363D51" w:rsidRPr="007F771D" w:rsidRDefault="00363D51" w:rsidP="00363D51">
            <w:pPr>
              <w:jc w:val="both"/>
              <w:rPr>
                <w:rFonts w:ascii="Book Antiqua" w:hAnsi="Book Antiqua" w:cs="Arial"/>
                <w:b/>
                <w:bCs/>
                <w:sz w:val="22"/>
                <w:szCs w:val="22"/>
              </w:rPr>
            </w:pPr>
          </w:p>
          <w:p w14:paraId="6A651511" w14:textId="77777777" w:rsidR="00363D51" w:rsidRPr="007F771D" w:rsidRDefault="00363D51" w:rsidP="00363D51">
            <w:pPr>
              <w:ind w:left="783" w:hanging="783"/>
              <w:jc w:val="both"/>
              <w:rPr>
                <w:rFonts w:ascii="Book Antiqua" w:hAnsi="Book Antiqua" w:cs="Arial"/>
                <w:b/>
                <w:bCs/>
                <w:color w:val="00B050"/>
                <w:sz w:val="22"/>
                <w:szCs w:val="22"/>
              </w:rPr>
            </w:pPr>
            <w:r w:rsidRPr="007F771D">
              <w:rPr>
                <w:rFonts w:ascii="Book Antiqua" w:hAnsi="Book Antiqua" w:cs="Arial"/>
                <w:b/>
                <w:bCs/>
                <w:sz w:val="22"/>
                <w:szCs w:val="22"/>
              </w:rPr>
              <w:lastRenderedPageBreak/>
              <w:t xml:space="preserve">36.0  </w:t>
            </w:r>
            <w:r w:rsidRPr="007F771D">
              <w:rPr>
                <w:rFonts w:ascii="Book Antiqua" w:hAnsi="Book Antiqua" w:cs="Arial"/>
                <w:b/>
                <w:bCs/>
                <w:sz w:val="22"/>
                <w:szCs w:val="22"/>
              </w:rPr>
              <w:tab/>
            </w:r>
            <w:r w:rsidRPr="007F771D">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363D51" w:rsidRPr="007F771D" w:rsidRDefault="00363D51" w:rsidP="00363D51">
            <w:pPr>
              <w:ind w:left="783" w:hanging="783"/>
              <w:jc w:val="both"/>
              <w:rPr>
                <w:rFonts w:ascii="Book Antiqua" w:hAnsi="Book Antiqua" w:cs="Arial"/>
                <w:sz w:val="22"/>
                <w:szCs w:val="22"/>
              </w:rPr>
            </w:pPr>
          </w:p>
          <w:p w14:paraId="0EBEC9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363D51" w:rsidRPr="007F771D" w:rsidRDefault="00363D51" w:rsidP="00363D51">
            <w:pPr>
              <w:ind w:left="783" w:hanging="783"/>
              <w:jc w:val="both"/>
              <w:rPr>
                <w:rFonts w:ascii="Book Antiqua" w:hAnsi="Book Antiqua" w:cs="Arial"/>
                <w:sz w:val="22"/>
                <w:szCs w:val="22"/>
              </w:rPr>
            </w:pPr>
          </w:p>
          <w:p w14:paraId="125CE25A"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363D51" w:rsidRPr="007F771D" w:rsidRDefault="00363D51" w:rsidP="00363D51">
            <w:pPr>
              <w:ind w:left="783" w:hanging="783"/>
              <w:jc w:val="both"/>
              <w:rPr>
                <w:rFonts w:ascii="Book Antiqua" w:hAnsi="Book Antiqua" w:cs="Arial"/>
                <w:sz w:val="22"/>
                <w:szCs w:val="22"/>
              </w:rPr>
            </w:pPr>
          </w:p>
          <w:p w14:paraId="70EEBDA1"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363D51" w:rsidRPr="007F771D" w:rsidRDefault="00363D51" w:rsidP="00363D51">
            <w:pPr>
              <w:jc w:val="both"/>
              <w:rPr>
                <w:rFonts w:ascii="Book Antiqua" w:hAnsi="Book Antiqua" w:cs="Arial"/>
                <w:b/>
                <w:bCs/>
                <w:sz w:val="22"/>
                <w:szCs w:val="22"/>
              </w:rPr>
            </w:pPr>
          </w:p>
        </w:tc>
      </w:tr>
      <w:tr w:rsidR="00363D51" w:rsidRPr="007F771D" w14:paraId="34D805B8" w14:textId="77777777" w:rsidTr="6883578E">
        <w:tc>
          <w:tcPr>
            <w:tcW w:w="606" w:type="dxa"/>
            <w:tcBorders>
              <w:right w:val="single" w:sz="4" w:space="0" w:color="auto"/>
            </w:tcBorders>
          </w:tcPr>
          <w:p w14:paraId="3EBDC59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363D51" w:rsidRPr="007F771D" w:rsidRDefault="00363D51" w:rsidP="00363D51">
            <w:pPr>
              <w:jc w:val="both"/>
              <w:rPr>
                <w:rFonts w:ascii="Book Antiqua" w:hAnsi="Book Antiqua" w:cs="Arial"/>
                <w:sz w:val="22"/>
                <w:szCs w:val="22"/>
              </w:rPr>
            </w:pPr>
          </w:p>
          <w:p w14:paraId="5708FD6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363D51" w:rsidRPr="007F771D" w:rsidRDefault="00363D51" w:rsidP="00363D51">
            <w:pPr>
              <w:jc w:val="both"/>
              <w:rPr>
                <w:rFonts w:ascii="Book Antiqua" w:hAnsi="Book Antiqua" w:cs="Arial"/>
                <w:b/>
                <w:bCs/>
                <w:sz w:val="22"/>
                <w:szCs w:val="22"/>
              </w:rPr>
            </w:pPr>
          </w:p>
          <w:p w14:paraId="752F5B8C" w14:textId="6F6A9121" w:rsidR="00363D51" w:rsidRPr="007F771D" w:rsidRDefault="00363D51" w:rsidP="00363D51">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1"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0"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must be uploaded alonwith the bid</w:t>
      </w:r>
      <w:bookmarkEnd w:id="0"/>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alongwith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3"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lastRenderedPageBreak/>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1A1C6" w14:textId="77777777" w:rsidR="00646EDF" w:rsidRDefault="00646EDF">
      <w:r>
        <w:separator/>
      </w:r>
    </w:p>
  </w:endnote>
  <w:endnote w:type="continuationSeparator" w:id="0">
    <w:p w14:paraId="3DD6F428" w14:textId="77777777" w:rsidR="00646EDF" w:rsidRDefault="00646EDF">
      <w:r>
        <w:continuationSeparator/>
      </w:r>
    </w:p>
  </w:endnote>
  <w:endnote w:type="continuationNotice" w:id="1">
    <w:p w14:paraId="08E19AB4" w14:textId="77777777" w:rsidR="00646EDF" w:rsidRDefault="00646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4D625" w14:textId="77777777" w:rsidR="00646EDF" w:rsidRDefault="00646EDF">
      <w:r>
        <w:separator/>
      </w:r>
    </w:p>
  </w:footnote>
  <w:footnote w:type="continuationSeparator" w:id="0">
    <w:p w14:paraId="5763DCA8" w14:textId="77777777" w:rsidR="00646EDF" w:rsidRDefault="00646EDF">
      <w:r>
        <w:continuationSeparator/>
      </w:r>
    </w:p>
  </w:footnote>
  <w:footnote w:type="continuationNotice" w:id="1">
    <w:p w14:paraId="18965C99" w14:textId="77777777" w:rsidR="00646EDF" w:rsidRDefault="00646E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2497619">
    <w:abstractNumId w:val="5"/>
  </w:num>
  <w:num w:numId="2" w16cid:durableId="1890337037">
    <w:abstractNumId w:val="19"/>
  </w:num>
  <w:num w:numId="3" w16cid:durableId="1299414266">
    <w:abstractNumId w:val="1"/>
  </w:num>
  <w:num w:numId="4" w16cid:durableId="174461381">
    <w:abstractNumId w:val="28"/>
  </w:num>
  <w:num w:numId="5" w16cid:durableId="1957523519">
    <w:abstractNumId w:val="29"/>
  </w:num>
  <w:num w:numId="6" w16cid:durableId="2004889617">
    <w:abstractNumId w:val="10"/>
  </w:num>
  <w:num w:numId="7" w16cid:durableId="882250137">
    <w:abstractNumId w:val="12"/>
  </w:num>
  <w:num w:numId="8" w16cid:durableId="557472703">
    <w:abstractNumId w:val="15"/>
  </w:num>
  <w:num w:numId="9" w16cid:durableId="1108624136">
    <w:abstractNumId w:val="30"/>
  </w:num>
  <w:num w:numId="10" w16cid:durableId="1873761854">
    <w:abstractNumId w:val="7"/>
  </w:num>
  <w:num w:numId="11" w16cid:durableId="983194805">
    <w:abstractNumId w:val="23"/>
  </w:num>
  <w:num w:numId="12" w16cid:durableId="780955625">
    <w:abstractNumId w:val="6"/>
  </w:num>
  <w:num w:numId="13" w16cid:durableId="374546388">
    <w:abstractNumId w:val="4"/>
  </w:num>
  <w:num w:numId="14" w16cid:durableId="182600857">
    <w:abstractNumId w:val="17"/>
  </w:num>
  <w:num w:numId="15" w16cid:durableId="1597328418">
    <w:abstractNumId w:val="0"/>
  </w:num>
  <w:num w:numId="16" w16cid:durableId="705369849">
    <w:abstractNumId w:val="9"/>
  </w:num>
  <w:num w:numId="17" w16cid:durableId="327683518">
    <w:abstractNumId w:val="24"/>
  </w:num>
  <w:num w:numId="18" w16cid:durableId="855850593">
    <w:abstractNumId w:val="8"/>
  </w:num>
  <w:num w:numId="19" w16cid:durableId="658116907">
    <w:abstractNumId w:val="2"/>
  </w:num>
  <w:num w:numId="20" w16cid:durableId="580483814">
    <w:abstractNumId w:val="20"/>
  </w:num>
  <w:num w:numId="21" w16cid:durableId="1881430686">
    <w:abstractNumId w:val="13"/>
  </w:num>
  <w:num w:numId="22" w16cid:durableId="2120679605">
    <w:abstractNumId w:val="16"/>
  </w:num>
  <w:num w:numId="23" w16cid:durableId="835263371">
    <w:abstractNumId w:val="22"/>
  </w:num>
  <w:num w:numId="24" w16cid:durableId="1137066859">
    <w:abstractNumId w:val="11"/>
  </w:num>
  <w:num w:numId="25" w16cid:durableId="1710761185">
    <w:abstractNumId w:val="3"/>
  </w:num>
  <w:num w:numId="26" w16cid:durableId="1083184470">
    <w:abstractNumId w:val="18"/>
  </w:num>
  <w:num w:numId="27" w16cid:durableId="441341807">
    <w:abstractNumId w:val="25"/>
  </w:num>
  <w:num w:numId="28" w16cid:durableId="1545360624">
    <w:abstractNumId w:val="27"/>
  </w:num>
  <w:num w:numId="29" w16cid:durableId="603418734">
    <w:abstractNumId w:val="26"/>
  </w:num>
  <w:num w:numId="30" w16cid:durableId="1707951795">
    <w:abstractNumId w:val="14"/>
  </w:num>
  <w:num w:numId="31" w16cid:durableId="94831447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0E4"/>
    <w:rsid w:val="0006739D"/>
    <w:rsid w:val="00067C5F"/>
    <w:rsid w:val="00072050"/>
    <w:rsid w:val="000720A3"/>
    <w:rsid w:val="000722FB"/>
    <w:rsid w:val="000726C9"/>
    <w:rsid w:val="00075AEA"/>
    <w:rsid w:val="0007694F"/>
    <w:rsid w:val="00076DB1"/>
    <w:rsid w:val="000800A0"/>
    <w:rsid w:val="000803BC"/>
    <w:rsid w:val="00080AC8"/>
    <w:rsid w:val="00080AE1"/>
    <w:rsid w:val="000817AC"/>
    <w:rsid w:val="00082988"/>
    <w:rsid w:val="0008364F"/>
    <w:rsid w:val="00085825"/>
    <w:rsid w:val="00086211"/>
    <w:rsid w:val="00086C4E"/>
    <w:rsid w:val="000901E8"/>
    <w:rsid w:val="00090E68"/>
    <w:rsid w:val="00090F11"/>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3DB"/>
    <w:rsid w:val="000E14F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1B3A"/>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3B3E"/>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BB6"/>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933"/>
    <w:rsid w:val="003A7CA4"/>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A8"/>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4E13"/>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9BB"/>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5A9E"/>
    <w:rsid w:val="005E7F3C"/>
    <w:rsid w:val="005F1552"/>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46EDF"/>
    <w:rsid w:val="00650C71"/>
    <w:rsid w:val="006510FB"/>
    <w:rsid w:val="00651CAB"/>
    <w:rsid w:val="0065209E"/>
    <w:rsid w:val="0065261C"/>
    <w:rsid w:val="0065426B"/>
    <w:rsid w:val="006548DF"/>
    <w:rsid w:val="0065561E"/>
    <w:rsid w:val="00656F91"/>
    <w:rsid w:val="00657565"/>
    <w:rsid w:val="0065760A"/>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296"/>
    <w:rsid w:val="007F1A2F"/>
    <w:rsid w:val="007F228C"/>
    <w:rsid w:val="007F46FC"/>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3F3"/>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40B4"/>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189"/>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9D1"/>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37E"/>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1D2C"/>
    <w:rsid w:val="00EB2907"/>
    <w:rsid w:val="00EB3F14"/>
    <w:rsid w:val="00EB504E"/>
    <w:rsid w:val="00EB563F"/>
    <w:rsid w:val="00EB5D10"/>
    <w:rsid w:val="00EB7401"/>
    <w:rsid w:val="00EB7DF6"/>
    <w:rsid w:val="00EC14A0"/>
    <w:rsid w:val="00EC1BAA"/>
    <w:rsid w:val="00EC1BE3"/>
    <w:rsid w:val="00EC5737"/>
    <w:rsid w:val="00EC61D1"/>
    <w:rsid w:val="00EC7515"/>
    <w:rsid w:val="00EC7E23"/>
    <w:rsid w:val="00ED3DD3"/>
    <w:rsid w:val="00ED518F"/>
    <w:rsid w:val="00EE132D"/>
    <w:rsid w:val="00EE2BB0"/>
    <w:rsid w:val="00EE34E6"/>
    <w:rsid w:val="00EE558F"/>
    <w:rsid w:val="00EE59A1"/>
    <w:rsid w:val="00EE612D"/>
    <w:rsid w:val="00EE73A2"/>
    <w:rsid w:val="00EE7665"/>
    <w:rsid w:val="00EE776B"/>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0AB"/>
    <w:rsid w:val="00F75B09"/>
    <w:rsid w:val="00F7604A"/>
    <w:rsid w:val="00F77391"/>
    <w:rsid w:val="00F77A53"/>
    <w:rsid w:val="00F807B3"/>
    <w:rsid w:val="00F80C0E"/>
    <w:rsid w:val="00F80FD3"/>
    <w:rsid w:val="00F81239"/>
    <w:rsid w:val="00F83E59"/>
    <w:rsid w:val="00F848CF"/>
    <w:rsid w:val="00F8497B"/>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739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79920561">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nlsingh3@gmail.com" TargetMode="External"/><Relationship Id="rId18" Type="http://schemas.openxmlformats.org/officeDocument/2006/relationships/hyperlink" Target="https://auction.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vikas.chandra@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as.chandra@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grvig@gmail.com" TargetMode="External"/><Relationship Id="rId23" Type="http://schemas.openxmlformats.org/officeDocument/2006/relationships/hyperlink" Target="https://etender.powergrid.in" TargetMode="External"/><Relationship Id="rId10" Type="http://schemas.openxmlformats.org/officeDocument/2006/relationships/hyperlink" Target="mailto:kumarnikhil@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vikas.chandra@powergrid.in" TargetMode="External"/><Relationship Id="rId14" Type="http://schemas.openxmlformats.org/officeDocument/2006/relationships/hyperlink" Target="mailto:subodhjaiswal22@gmail.com"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9922</Words>
  <Characters>56558</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7</cp:revision>
  <cp:lastPrinted>2021-07-30T05:40:00Z</cp:lastPrinted>
  <dcterms:created xsi:type="dcterms:W3CDTF">2025-01-06T08:29:00Z</dcterms:created>
  <dcterms:modified xsi:type="dcterms:W3CDTF">2025-01-06T13:10:00Z</dcterms:modified>
  <cp:contentStatus/>
</cp:coreProperties>
</file>